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BC" w:rsidRPr="00516E32" w:rsidRDefault="004C5B23" w:rsidP="00516E32">
      <w:pPr>
        <w:ind w:left="360" w:firstLine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COVID-19 Konzept</w:t>
      </w:r>
    </w:p>
    <w:p w:rsidR="00D67951" w:rsidRPr="007B40BC" w:rsidRDefault="007B40BC" w:rsidP="007B40BC">
      <w:pPr>
        <w:jc w:val="center"/>
        <w:rPr>
          <w:sz w:val="36"/>
          <w:szCs w:val="36"/>
        </w:rPr>
      </w:pPr>
      <w:r w:rsidRPr="007B40BC">
        <w:rPr>
          <w:sz w:val="36"/>
          <w:szCs w:val="36"/>
        </w:rPr>
        <w:t>Heeresmeisterschaften im Orientierungslauf 2021</w:t>
      </w:r>
    </w:p>
    <w:p w:rsidR="007B40BC" w:rsidRDefault="007B40BC" w:rsidP="00516E32">
      <w:pPr>
        <w:ind w:firstLine="0"/>
      </w:pPr>
    </w:p>
    <w:p w:rsidR="00074F75" w:rsidRDefault="00074F75" w:rsidP="00516E32">
      <w:pPr>
        <w:ind w:firstLine="0"/>
      </w:pPr>
    </w:p>
    <w:p w:rsidR="00074F75" w:rsidRDefault="00074F75" w:rsidP="00516E32">
      <w:pPr>
        <w:ind w:firstLine="0"/>
      </w:pPr>
    </w:p>
    <w:p w:rsidR="00074F75" w:rsidRDefault="00074F75" w:rsidP="00516E32">
      <w:pPr>
        <w:ind w:firstLine="0"/>
      </w:pPr>
    </w:p>
    <w:p w:rsidR="006F15C5" w:rsidRDefault="006F15C5" w:rsidP="006F15C5">
      <w:pPr>
        <w:numPr>
          <w:ilvl w:val="1"/>
          <w:numId w:val="8"/>
        </w:numPr>
        <w:spacing w:line="240" w:lineRule="auto"/>
        <w:ind w:left="141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Die </w:t>
      </w:r>
      <w:r w:rsidRPr="00AF5552">
        <w:rPr>
          <w:rFonts w:ascii="Franklin Gothic Book" w:hAnsi="Franklin Gothic Book"/>
          <w:sz w:val="26"/>
          <w:szCs w:val="26"/>
        </w:rPr>
        <w:t>3G-Regel</w:t>
      </w:r>
      <w:r>
        <w:rPr>
          <w:rFonts w:ascii="Franklin Gothic Book" w:hAnsi="Franklin Gothic Book"/>
          <w:sz w:val="26"/>
          <w:szCs w:val="26"/>
        </w:rPr>
        <w:t xml:space="preserve"> ist für alle Teilnehmer anzuwenden.</w:t>
      </w:r>
    </w:p>
    <w:p w:rsidR="006F15C5" w:rsidRDefault="006F15C5" w:rsidP="006F15C5">
      <w:pPr>
        <w:numPr>
          <w:ilvl w:val="1"/>
          <w:numId w:val="8"/>
        </w:numPr>
        <w:spacing w:line="240" w:lineRule="auto"/>
        <w:ind w:left="141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In den Unterkünften sind die Regelungen COVID-19 des SemZ </w:t>
      </w:r>
      <w:r w:rsidR="00135D36">
        <w:rPr>
          <w:rFonts w:ascii="Franklin Gothic Book" w:hAnsi="Franklin Gothic Book"/>
          <w:sz w:val="26"/>
          <w:szCs w:val="26"/>
        </w:rPr>
        <w:t>anzuwenden</w:t>
      </w:r>
      <w:r>
        <w:rPr>
          <w:rFonts w:ascii="Franklin Gothic Book" w:hAnsi="Franklin Gothic Book"/>
          <w:sz w:val="26"/>
          <w:szCs w:val="26"/>
        </w:rPr>
        <w:t>.</w:t>
      </w:r>
    </w:p>
    <w:p w:rsidR="006F15C5" w:rsidRPr="00AF5552" w:rsidRDefault="006F15C5" w:rsidP="006F15C5">
      <w:pPr>
        <w:numPr>
          <w:ilvl w:val="1"/>
          <w:numId w:val="8"/>
        </w:numPr>
        <w:spacing w:line="240" w:lineRule="auto"/>
        <w:ind w:left="141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Die Regelungen COVID-19 für den Transport mit HKfz hat durch die jeweiligen MilKden gem. Vorgaben BMLV zu erfolgen.</w:t>
      </w:r>
    </w:p>
    <w:p w:rsidR="006F15C5" w:rsidRDefault="006F15C5" w:rsidP="006F15C5">
      <w:pPr>
        <w:numPr>
          <w:ilvl w:val="1"/>
          <w:numId w:val="8"/>
        </w:numPr>
        <w:spacing w:line="240" w:lineRule="auto"/>
        <w:ind w:left="141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Für die Einhaltung/Evidenthaltung der 3-G-Regelung werden die Mannschaftsführer eingeteilt. Die Bestätigung hat im Wettkampfzentrum zu erfolgen.</w:t>
      </w:r>
    </w:p>
    <w:p w:rsidR="006F15C5" w:rsidRDefault="006F15C5" w:rsidP="006F15C5">
      <w:pPr>
        <w:numPr>
          <w:ilvl w:val="1"/>
          <w:numId w:val="8"/>
        </w:numPr>
        <w:spacing w:line="240" w:lineRule="auto"/>
        <w:ind w:left="141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Die Durchführung von Antigen-Test erfolgt grundsätzlich anlassbezogen und bei Bedarf.</w:t>
      </w:r>
    </w:p>
    <w:p w:rsidR="006F15C5" w:rsidRDefault="006F15C5" w:rsidP="006F15C5">
      <w:pPr>
        <w:numPr>
          <w:ilvl w:val="1"/>
          <w:numId w:val="8"/>
        </w:numPr>
        <w:spacing w:line="240" w:lineRule="auto"/>
        <w:ind w:left="141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Der Bedarf kann im Wettkampfzentrum gemeldet werden. Zeitraum der Testungen: 0800-0900 Uhr; Ort: </w:t>
      </w:r>
      <w:proofErr w:type="spellStart"/>
      <w:r>
        <w:rPr>
          <w:rFonts w:ascii="Franklin Gothic Book" w:hAnsi="Franklin Gothic Book"/>
          <w:sz w:val="26"/>
          <w:szCs w:val="26"/>
        </w:rPr>
        <w:t>Gh</w:t>
      </w:r>
      <w:proofErr w:type="spellEnd"/>
      <w:r>
        <w:rPr>
          <w:rFonts w:ascii="Franklin Gothic Book" w:hAnsi="Franklin Gothic Book"/>
          <w:sz w:val="26"/>
          <w:szCs w:val="26"/>
        </w:rPr>
        <w:t>. ORTHOF</w:t>
      </w:r>
    </w:p>
    <w:p w:rsidR="00135D36" w:rsidRDefault="006F15C5" w:rsidP="00135D36">
      <w:pPr>
        <w:numPr>
          <w:ilvl w:val="1"/>
          <w:numId w:val="8"/>
        </w:numPr>
        <w:spacing w:line="240" w:lineRule="auto"/>
        <w:ind w:left="141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Positive Testungen sind unverzüglich an den Wettkampfleiter zu melden.</w:t>
      </w:r>
      <w:r w:rsidR="00135D36">
        <w:rPr>
          <w:rFonts w:ascii="Franklin Gothic Book" w:hAnsi="Franklin Gothic Book"/>
          <w:sz w:val="26"/>
          <w:szCs w:val="26"/>
        </w:rPr>
        <w:t xml:space="preserve"> </w:t>
      </w:r>
    </w:p>
    <w:p w:rsidR="006F15C5" w:rsidRDefault="00135D36" w:rsidP="0067089E">
      <w:pPr>
        <w:numPr>
          <w:ilvl w:val="2"/>
          <w:numId w:val="8"/>
        </w:numPr>
        <w:spacing w:line="240" w:lineRule="auto"/>
        <w:ind w:left="2268"/>
        <w:rPr>
          <w:rFonts w:ascii="Franklin Gothic Book" w:hAnsi="Franklin Gothic Book"/>
          <w:sz w:val="26"/>
          <w:szCs w:val="26"/>
        </w:rPr>
      </w:pPr>
      <w:r w:rsidRPr="00135D36">
        <w:rPr>
          <w:rFonts w:ascii="Franklin Gothic Book" w:hAnsi="Franklin Gothic Book"/>
          <w:sz w:val="26"/>
          <w:szCs w:val="26"/>
        </w:rPr>
        <w:t xml:space="preserve">Dabei </w:t>
      </w:r>
      <w:r w:rsidR="00074F75">
        <w:rPr>
          <w:rFonts w:ascii="Franklin Gothic Book" w:hAnsi="Franklin Gothic Book"/>
          <w:sz w:val="26"/>
          <w:szCs w:val="26"/>
        </w:rPr>
        <w:t xml:space="preserve">hat der Betroffene </w:t>
      </w:r>
      <w:r w:rsidRPr="00135D36">
        <w:rPr>
          <w:rFonts w:ascii="Franklin Gothic Book" w:hAnsi="Franklin Gothic Book"/>
          <w:sz w:val="26"/>
          <w:szCs w:val="26"/>
        </w:rPr>
        <w:t xml:space="preserve">unverzüglich eine FFP2-Maske zu tragen und im Wettkampfzentrum </w:t>
      </w:r>
      <w:r>
        <w:rPr>
          <w:rFonts w:ascii="Franklin Gothic Book" w:hAnsi="Franklin Gothic Book"/>
          <w:sz w:val="26"/>
          <w:szCs w:val="26"/>
        </w:rPr>
        <w:t>ein</w:t>
      </w:r>
      <w:r w:rsidR="00074F75">
        <w:rPr>
          <w:rFonts w:ascii="Franklin Gothic Book" w:hAnsi="Franklin Gothic Book"/>
          <w:sz w:val="26"/>
          <w:szCs w:val="26"/>
        </w:rPr>
        <w:t>en entsprechenden</w:t>
      </w:r>
      <w:r>
        <w:rPr>
          <w:rFonts w:ascii="Franklin Gothic Book" w:hAnsi="Franklin Gothic Book"/>
          <w:sz w:val="26"/>
          <w:szCs w:val="26"/>
        </w:rPr>
        <w:t xml:space="preserve"> Abstand zu den Teilnehmern einzuhalten.</w:t>
      </w:r>
    </w:p>
    <w:p w:rsidR="00135D36" w:rsidRPr="00135D36" w:rsidRDefault="00135D36" w:rsidP="0067089E">
      <w:pPr>
        <w:numPr>
          <w:ilvl w:val="2"/>
          <w:numId w:val="8"/>
        </w:numPr>
        <w:spacing w:line="240" w:lineRule="auto"/>
        <w:ind w:left="226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Weiters ist der Start untersagt!</w:t>
      </w:r>
    </w:p>
    <w:p w:rsidR="006C294C" w:rsidRPr="00135D36" w:rsidRDefault="006C294C" w:rsidP="0067089E">
      <w:pPr>
        <w:ind w:left="2268" w:firstLine="0"/>
      </w:pPr>
    </w:p>
    <w:p w:rsidR="006C294C" w:rsidRDefault="006C294C" w:rsidP="004054F4">
      <w:pPr>
        <w:ind w:firstLine="0"/>
        <w:rPr>
          <w:lang w:val="de-AT"/>
        </w:rPr>
      </w:pPr>
    </w:p>
    <w:p w:rsidR="004054F4" w:rsidRDefault="00C64307" w:rsidP="00C64307">
      <w:pPr>
        <w:ind w:left="4678" w:hanging="1276"/>
        <w:rPr>
          <w:lang w:val="de-AT"/>
        </w:rPr>
      </w:pPr>
      <w:r>
        <w:rPr>
          <w:lang w:val="de-AT"/>
        </w:rPr>
        <w:t xml:space="preserve">     </w:t>
      </w:r>
      <w:r w:rsidR="004054F4">
        <w:rPr>
          <w:lang w:val="de-AT"/>
        </w:rPr>
        <w:t>Der Wettkampfleiter:</w:t>
      </w:r>
    </w:p>
    <w:p w:rsidR="004054F4" w:rsidRDefault="004054F4" w:rsidP="00C64307">
      <w:pPr>
        <w:ind w:left="4678" w:hanging="1276"/>
        <w:rPr>
          <w:lang w:val="de-AT"/>
        </w:rPr>
      </w:pPr>
    </w:p>
    <w:p w:rsidR="004054F4" w:rsidRPr="004054F4" w:rsidRDefault="004054F4" w:rsidP="00C64307">
      <w:pPr>
        <w:ind w:left="4678" w:hanging="1276"/>
        <w:rPr>
          <w:lang w:val="de-AT"/>
        </w:rPr>
      </w:pPr>
      <w:r w:rsidRPr="004054F4">
        <w:rPr>
          <w:lang w:val="de-AT"/>
        </w:rPr>
        <w:t>e.h. Emanuel BRAUN, Obst</w:t>
      </w:r>
    </w:p>
    <w:p w:rsidR="005023A9" w:rsidRPr="004054F4" w:rsidRDefault="005023A9" w:rsidP="005023A9">
      <w:pPr>
        <w:rPr>
          <w:lang w:val="de-AT"/>
        </w:rPr>
      </w:pPr>
    </w:p>
    <w:sectPr w:rsidR="005023A9" w:rsidRPr="004054F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7F" w:rsidRDefault="00DA727F" w:rsidP="00516E32">
      <w:pPr>
        <w:spacing w:line="240" w:lineRule="auto"/>
      </w:pPr>
      <w:r>
        <w:separator/>
      </w:r>
    </w:p>
  </w:endnote>
  <w:endnote w:type="continuationSeparator" w:id="0">
    <w:p w:rsidR="00DA727F" w:rsidRDefault="00DA727F" w:rsidP="00516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7F" w:rsidRDefault="00DA727F" w:rsidP="00516E32">
      <w:pPr>
        <w:spacing w:line="240" w:lineRule="auto"/>
      </w:pPr>
      <w:r>
        <w:separator/>
      </w:r>
    </w:p>
  </w:footnote>
  <w:footnote w:type="continuationSeparator" w:id="0">
    <w:p w:rsidR="00DA727F" w:rsidRDefault="00DA727F" w:rsidP="00516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32" w:rsidRDefault="00516E32" w:rsidP="00516E32">
    <w:pPr>
      <w:pStyle w:val="Kopfzeile"/>
      <w:jc w:val="center"/>
    </w:pPr>
    <w:r>
      <w:rPr>
        <w:rFonts w:ascii="Tms Rmn" w:eastAsiaTheme="minorHAnsi" w:hAnsi="Tms Rmn" w:cstheme="minorBidi"/>
        <w:noProof/>
        <w:color w:val="auto"/>
        <w:sz w:val="24"/>
        <w:szCs w:val="24"/>
        <w:lang w:eastAsia="de-DE"/>
      </w:rPr>
      <w:drawing>
        <wp:inline distT="0" distB="0" distL="0" distR="0">
          <wp:extent cx="249555" cy="2876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5pt;height:33.75pt;visibility:visible;mso-wrap-style:square" o:bullet="t">
        <v:imagedata r:id="rId1" o:title=""/>
      </v:shape>
    </w:pict>
  </w:numPicBullet>
  <w:abstractNum w:abstractNumId="0" w15:restartNumberingAfterBreak="0">
    <w:nsid w:val="02570166"/>
    <w:multiLevelType w:val="hybridMultilevel"/>
    <w:tmpl w:val="8F7AD6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787"/>
    <w:multiLevelType w:val="hybridMultilevel"/>
    <w:tmpl w:val="2F9613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AD5EE">
      <w:numFmt w:val="bullet"/>
      <w:lvlText w:val="-"/>
      <w:lvlJc w:val="left"/>
      <w:pPr>
        <w:ind w:left="1510" w:hanging="430"/>
      </w:pPr>
      <w:rPr>
        <w:rFonts w:ascii="Times New Roman" w:eastAsia="Times New Roman" w:hAnsi="Times New Roman" w:cs="Times New Roman" w:hint="default"/>
      </w:rPr>
    </w:lvl>
    <w:lvl w:ilvl="2" w:tplc="72C2F6A2">
      <w:numFmt w:val="bullet"/>
      <w:lvlText w:val="–"/>
      <w:lvlJc w:val="left"/>
      <w:pPr>
        <w:ind w:left="2410" w:hanging="430"/>
      </w:pPr>
      <w:rPr>
        <w:rFonts w:ascii="Times New Roman" w:eastAsia="Times New Roman" w:hAnsi="Times New Roman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33D8"/>
    <w:multiLevelType w:val="hybridMultilevel"/>
    <w:tmpl w:val="A92CA406"/>
    <w:lvl w:ilvl="0" w:tplc="61CAF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6E7774"/>
    <w:multiLevelType w:val="hybridMultilevel"/>
    <w:tmpl w:val="D1043DFC"/>
    <w:lvl w:ilvl="0" w:tplc="3072CA7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646457"/>
    <w:multiLevelType w:val="hybridMultilevel"/>
    <w:tmpl w:val="8958852E"/>
    <w:lvl w:ilvl="0" w:tplc="AF805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4065"/>
    <w:multiLevelType w:val="hybridMultilevel"/>
    <w:tmpl w:val="70807A22"/>
    <w:lvl w:ilvl="0" w:tplc="AF8059D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6941A24"/>
    <w:multiLevelType w:val="hybridMultilevel"/>
    <w:tmpl w:val="5958E83E"/>
    <w:lvl w:ilvl="0" w:tplc="AF8059D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4B3EF2"/>
    <w:multiLevelType w:val="hybridMultilevel"/>
    <w:tmpl w:val="1DB891B6"/>
    <w:lvl w:ilvl="0" w:tplc="92FAF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EB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0F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CF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8B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74E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266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8D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27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BC"/>
    <w:rsid w:val="00057EBD"/>
    <w:rsid w:val="00074F75"/>
    <w:rsid w:val="000D4758"/>
    <w:rsid w:val="000E2B55"/>
    <w:rsid w:val="00123455"/>
    <w:rsid w:val="00135D36"/>
    <w:rsid w:val="001A1ECE"/>
    <w:rsid w:val="001C6D0C"/>
    <w:rsid w:val="001D347B"/>
    <w:rsid w:val="002277C0"/>
    <w:rsid w:val="0026160C"/>
    <w:rsid w:val="002915BE"/>
    <w:rsid w:val="002C4639"/>
    <w:rsid w:val="002E3A6A"/>
    <w:rsid w:val="002F1D2A"/>
    <w:rsid w:val="00321F7A"/>
    <w:rsid w:val="003D00E3"/>
    <w:rsid w:val="004054F4"/>
    <w:rsid w:val="004C5B23"/>
    <w:rsid w:val="004D2DC0"/>
    <w:rsid w:val="005023A9"/>
    <w:rsid w:val="00516E32"/>
    <w:rsid w:val="00552E5F"/>
    <w:rsid w:val="00647C0F"/>
    <w:rsid w:val="0067089E"/>
    <w:rsid w:val="006C294C"/>
    <w:rsid w:val="006C3FB4"/>
    <w:rsid w:val="006F15C5"/>
    <w:rsid w:val="006F4F1A"/>
    <w:rsid w:val="00762DB4"/>
    <w:rsid w:val="007864FC"/>
    <w:rsid w:val="007B40BC"/>
    <w:rsid w:val="007D2F35"/>
    <w:rsid w:val="007F7AFA"/>
    <w:rsid w:val="008177DF"/>
    <w:rsid w:val="008A6F19"/>
    <w:rsid w:val="008D51DE"/>
    <w:rsid w:val="00906A85"/>
    <w:rsid w:val="00941857"/>
    <w:rsid w:val="00975B66"/>
    <w:rsid w:val="00986653"/>
    <w:rsid w:val="009F7B51"/>
    <w:rsid w:val="00A063D2"/>
    <w:rsid w:val="00A22AA2"/>
    <w:rsid w:val="00A43B05"/>
    <w:rsid w:val="00AC4564"/>
    <w:rsid w:val="00B672DF"/>
    <w:rsid w:val="00B978F9"/>
    <w:rsid w:val="00C64307"/>
    <w:rsid w:val="00C81E21"/>
    <w:rsid w:val="00C90394"/>
    <w:rsid w:val="00D4089D"/>
    <w:rsid w:val="00D475D1"/>
    <w:rsid w:val="00D67951"/>
    <w:rsid w:val="00DA727F"/>
    <w:rsid w:val="00E024F3"/>
    <w:rsid w:val="00E603D8"/>
    <w:rsid w:val="00F01EF5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0ED8-3D99-4E3F-A77C-4E0BCCD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0B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color w:val="00000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rsid w:val="00AC4564"/>
  </w:style>
  <w:style w:type="character" w:customStyle="1" w:styleId="Formatvorlage1Zchn">
    <w:name w:val="Formatvorlage1 Zchn"/>
    <w:basedOn w:val="Absatz-Standardschriftart"/>
    <w:link w:val="Formatvorlage1"/>
    <w:rsid w:val="00AC4564"/>
  </w:style>
  <w:style w:type="paragraph" w:styleId="Listenabsatz">
    <w:name w:val="List Paragraph"/>
    <w:basedOn w:val="Standard"/>
    <w:uiPriority w:val="34"/>
    <w:qFormat/>
    <w:rsid w:val="007B40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1EF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0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6E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E32"/>
    <w:rPr>
      <w:rFonts w:ascii="Times New Roman" w:eastAsia="Times New Roman" w:hAnsi="Times New Roman" w:cs="Times New Roman"/>
      <w:color w:val="00000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516E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E32"/>
    <w:rPr>
      <w:rFonts w:ascii="Times New Roman" w:eastAsia="Times New Roman" w:hAnsi="Times New Roman" w:cs="Times New Roman"/>
      <w:color w:val="00000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xob6</dc:creator>
  <cp:keywords/>
  <dc:description/>
  <cp:lastModifiedBy>KNIPFER Jürgen</cp:lastModifiedBy>
  <cp:revision>2</cp:revision>
  <dcterms:created xsi:type="dcterms:W3CDTF">2021-09-14T08:48:00Z</dcterms:created>
  <dcterms:modified xsi:type="dcterms:W3CDTF">2021-09-14T08:48:00Z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