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C7" w:rsidRPr="0085134E" w:rsidRDefault="00EA21C7" w:rsidP="00EA21C7">
      <w:pPr>
        <w:pStyle w:val="Textkrper"/>
        <w:jc w:val="center"/>
        <w:rPr>
          <w:rFonts w:cs="Arial"/>
        </w:rPr>
      </w:pPr>
    </w:p>
    <w:p w:rsidR="00EA21C7" w:rsidRPr="0085134E" w:rsidRDefault="00EA21C7" w:rsidP="00EA21C7">
      <w:pPr>
        <w:pStyle w:val="Textkrper"/>
        <w:jc w:val="center"/>
        <w:rPr>
          <w:rFonts w:cs="Arial"/>
        </w:rPr>
      </w:pPr>
    </w:p>
    <w:p w:rsidR="00EA21C7" w:rsidRPr="0085134E" w:rsidRDefault="00EA21C7" w:rsidP="00EA21C7">
      <w:pPr>
        <w:pStyle w:val="Textkrper"/>
        <w:jc w:val="center"/>
        <w:rPr>
          <w:rFonts w:cs="Arial"/>
        </w:rPr>
      </w:pPr>
    </w:p>
    <w:p w:rsidR="00EA21C7" w:rsidRPr="0085134E" w:rsidRDefault="00EA21C7" w:rsidP="00EA21C7">
      <w:pPr>
        <w:pStyle w:val="Textkrper"/>
        <w:suppressAutoHyphens/>
        <w:jc w:val="center"/>
        <w:rPr>
          <w:rFonts w:cs="Arial"/>
          <w:b/>
          <w:sz w:val="40"/>
          <w:szCs w:val="40"/>
        </w:rPr>
      </w:pPr>
      <w:r w:rsidRPr="0085134E">
        <w:rPr>
          <w:rFonts w:cs="Arial"/>
          <w:b/>
          <w:sz w:val="40"/>
          <w:szCs w:val="40"/>
        </w:rPr>
        <w:t>Theresianische Militärakademie</w:t>
      </w:r>
    </w:p>
    <w:p w:rsidR="00EA21C7" w:rsidRPr="0085134E" w:rsidRDefault="00EA21C7" w:rsidP="00EA21C7">
      <w:pPr>
        <w:pStyle w:val="Kopfzeile"/>
        <w:suppressAutoHyphens/>
        <w:rPr>
          <w:rFonts w:ascii="Arial" w:hAnsi="Arial" w:cs="Arial"/>
          <w:sz w:val="26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  <w:r w:rsidRPr="0085134E">
        <w:rPr>
          <w:rFonts w:ascii="Arial" w:hAnsi="Arial" w:cs="Arial"/>
          <w:noProof/>
          <w:szCs w:val="26"/>
          <w:lang w:val="de-AT"/>
        </w:rPr>
        <w:drawing>
          <wp:inline distT="0" distB="0" distL="0" distR="0" wp14:anchorId="5C258AF9" wp14:editId="27514913">
            <wp:extent cx="2993366" cy="2697399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424" cy="2701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85134E">
        <w:rPr>
          <w:rFonts w:ascii="Arial" w:hAnsi="Arial" w:cs="Arial"/>
          <w:b/>
          <w:sz w:val="36"/>
          <w:szCs w:val="36"/>
          <w:lang w:val="es-ES"/>
        </w:rPr>
        <w:t>C U R R I C U L U M</w:t>
      </w: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  <w:lang w:val="es-ES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  <w:r w:rsidRPr="0085134E">
        <w:rPr>
          <w:rFonts w:ascii="Arial" w:hAnsi="Arial" w:cs="Arial"/>
          <w:szCs w:val="26"/>
        </w:rPr>
        <w:t>für das Seminar</w:t>
      </w: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  <w:bookmarkStart w:id="0" w:name="_GoBack"/>
      <w:r w:rsidRPr="0085134E">
        <w:rPr>
          <w:rFonts w:ascii="Arial" w:hAnsi="Arial" w:cs="Arial"/>
          <w:b/>
          <w:noProof/>
          <w:sz w:val="32"/>
          <w:szCs w:val="32"/>
        </w:rPr>
        <w:t>Grundlagen taktisches Führungsverfahren</w:t>
      </w:r>
    </w:p>
    <w:bookmarkEnd w:id="0"/>
    <w:p w:rsidR="00EA21C7" w:rsidRPr="0085134E" w:rsidRDefault="00EA21C7" w:rsidP="00EA21C7">
      <w:pPr>
        <w:suppressAutoHyphens/>
        <w:jc w:val="center"/>
        <w:rPr>
          <w:rFonts w:ascii="Arial" w:hAnsi="Arial" w:cs="Arial"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b/>
          <w:noProof/>
          <w:sz w:val="32"/>
          <w:szCs w:val="32"/>
        </w:rPr>
      </w:pPr>
      <w:r w:rsidRPr="0085134E">
        <w:rPr>
          <w:rFonts w:ascii="Arial" w:hAnsi="Arial" w:cs="Arial"/>
          <w:b/>
          <w:noProof/>
          <w:sz w:val="32"/>
          <w:szCs w:val="32"/>
        </w:rPr>
        <w:t>(GLtakFüVf)</w:t>
      </w: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b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b/>
          <w:szCs w:val="26"/>
        </w:rPr>
      </w:pPr>
    </w:p>
    <w:p w:rsidR="00EA21C7" w:rsidRPr="0085134E" w:rsidRDefault="00EA21C7" w:rsidP="00EA21C7">
      <w:pPr>
        <w:suppressAutoHyphens/>
        <w:jc w:val="center"/>
        <w:rPr>
          <w:rFonts w:ascii="Arial" w:hAnsi="Arial" w:cs="Arial"/>
          <w:b/>
          <w:szCs w:val="26"/>
        </w:rPr>
      </w:pPr>
    </w:p>
    <w:p w:rsidR="00EA21C7" w:rsidRPr="0085134E" w:rsidRDefault="009B55E0" w:rsidP="00EA21C7">
      <w:pPr>
        <w:suppressAutoHyphens/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entwickelt durch</w:t>
      </w:r>
    </w:p>
    <w:p w:rsidR="0028283C" w:rsidRDefault="00EA21C7" w:rsidP="00EA21C7">
      <w:pPr>
        <w:jc w:val="center"/>
        <w:rPr>
          <w:rFonts w:ascii="Arial" w:hAnsi="Arial" w:cs="Arial"/>
          <w:b/>
          <w:noProof/>
          <w:szCs w:val="26"/>
        </w:rPr>
      </w:pPr>
      <w:r w:rsidRPr="0085134E">
        <w:rPr>
          <w:rFonts w:ascii="Arial" w:hAnsi="Arial" w:cs="Arial"/>
          <w:b/>
          <w:noProof/>
          <w:szCs w:val="26"/>
        </w:rPr>
        <w:t>Theresianische Militärakademie</w:t>
      </w:r>
    </w:p>
    <w:p w:rsidR="0028283C" w:rsidRDefault="0028283C" w:rsidP="00EA21C7">
      <w:pPr>
        <w:jc w:val="center"/>
        <w:rPr>
          <w:rFonts w:ascii="Arial" w:hAnsi="Arial" w:cs="Arial"/>
          <w:b/>
          <w:noProof/>
          <w:szCs w:val="26"/>
        </w:rPr>
      </w:pPr>
    </w:p>
    <w:p w:rsidR="008217A7" w:rsidRDefault="00787385" w:rsidP="0028283C">
      <w:pPr>
        <w:jc w:val="left"/>
        <w:rPr>
          <w:rFonts w:ascii="Arial" w:hAnsi="Arial" w:cs="Arial"/>
          <w:b/>
        </w:rPr>
      </w:pPr>
      <w:r w:rsidRPr="0085134E">
        <w:rPr>
          <w:rFonts w:ascii="Arial" w:hAnsi="Arial" w:cs="Arial"/>
          <w:b/>
        </w:rPr>
        <w:br w:type="page"/>
      </w:r>
      <w:bookmarkStart w:id="1" w:name="_Toc208131381"/>
      <w:bookmarkStart w:id="2" w:name="_Toc221614500"/>
      <w:bookmarkStart w:id="3" w:name="_Toc138052011"/>
    </w:p>
    <w:p w:rsidR="0028283C" w:rsidRDefault="0028283C" w:rsidP="0028283C">
      <w:pPr>
        <w:jc w:val="left"/>
        <w:rPr>
          <w:rFonts w:ascii="Arial" w:hAnsi="Arial" w:cs="Arial"/>
        </w:rPr>
      </w:pPr>
    </w:p>
    <w:p w:rsidR="0028283C" w:rsidRPr="0028283C" w:rsidRDefault="0028283C" w:rsidP="0028283C">
      <w:pPr>
        <w:jc w:val="center"/>
        <w:rPr>
          <w:rFonts w:ascii="Arial" w:hAnsi="Arial" w:cs="Arial"/>
          <w:b/>
          <w:sz w:val="32"/>
          <w:szCs w:val="32"/>
        </w:rPr>
      </w:pPr>
      <w:r w:rsidRPr="0028283C">
        <w:rPr>
          <w:rFonts w:ascii="Arial" w:hAnsi="Arial" w:cs="Arial"/>
          <w:b/>
          <w:sz w:val="32"/>
          <w:szCs w:val="32"/>
        </w:rPr>
        <w:t>INHALTSVERZEICHNIS</w:t>
      </w:r>
    </w:p>
    <w:p w:rsidR="0028283C" w:rsidRDefault="0028283C">
      <w:pPr>
        <w:pStyle w:val="Verzeichnis1"/>
        <w:tabs>
          <w:tab w:val="left" w:pos="48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AT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\o "1-3" \h \z \u </w:instrText>
      </w:r>
      <w:r>
        <w:rPr>
          <w:rFonts w:ascii="Arial" w:hAnsi="Arial" w:cs="Arial"/>
        </w:rPr>
        <w:fldChar w:fldCharType="separate"/>
      </w:r>
      <w:hyperlink w:anchor="_Toc514747403" w:history="1">
        <w:r w:rsidRPr="00716D7F">
          <w:rPr>
            <w:rStyle w:val="Hyperlink"/>
            <w:rFonts w:cs="Arial"/>
            <w:noProof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de-AT"/>
          </w:rPr>
          <w:tab/>
        </w:r>
        <w:r w:rsidRPr="00716D7F">
          <w:rPr>
            <w:rStyle w:val="Hyperlink"/>
            <w:rFonts w:cs="Arial"/>
            <w:noProof/>
          </w:rPr>
          <w:t>Ausbildungsziel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_Toc514747403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1"/>
        <w:tabs>
          <w:tab w:val="left" w:pos="48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AT"/>
        </w:rPr>
      </w:pPr>
      <w:hyperlink w:anchor="_Toc514747404" w:history="1">
        <w:r w:rsidR="0028283C" w:rsidRPr="00716D7F">
          <w:rPr>
            <w:rStyle w:val="Hyperlink"/>
            <w:rFonts w:cs="Arial"/>
            <w:noProof/>
          </w:rPr>
          <w:t>2.</w:t>
        </w:r>
        <w:r w:rsidR="0028283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rFonts w:cs="Arial"/>
            <w:noProof/>
          </w:rPr>
          <w:t>Lehrveranstaltungsziele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_Toc514747404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3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05" w:history="1">
        <w:r w:rsidR="0028283C" w:rsidRPr="00716D7F">
          <w:rPr>
            <w:rStyle w:val="Hyperlink"/>
            <w:noProof/>
          </w:rPr>
          <w:t>2.1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Lehrveranstaltungsübersicht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_Toc514747405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3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06" w:history="1">
        <w:r w:rsidR="0028283C" w:rsidRPr="00716D7F">
          <w:rPr>
            <w:rStyle w:val="Hyperlink"/>
            <w:noProof/>
          </w:rPr>
          <w:t>2.2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Beschreibung der Lehrveranstaltung(en)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_Toc514747406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3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1"/>
        <w:tabs>
          <w:tab w:val="left" w:pos="48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AT"/>
        </w:rPr>
      </w:pPr>
      <w:hyperlink w:anchor="_Toc514747407" w:history="1">
        <w:r w:rsidR="0028283C" w:rsidRPr="00716D7F">
          <w:rPr>
            <w:rStyle w:val="Hyperlink"/>
            <w:rFonts w:cs="Arial"/>
            <w:noProof/>
          </w:rPr>
          <w:t>3.</w:t>
        </w:r>
        <w:r w:rsidR="0028283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rFonts w:cs="Arial"/>
            <w:noProof/>
          </w:rPr>
          <w:t>Zulassungsbedingungen, Einstiegs-voraussetzungen, Aufnahmeverfahren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_Toc514747407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08" w:history="1">
        <w:r w:rsidR="0028283C" w:rsidRPr="00716D7F">
          <w:rPr>
            <w:rStyle w:val="Hyperlink"/>
            <w:noProof/>
          </w:rPr>
          <w:t>3.1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Allgemeines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_Toc514747408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09" w:history="1">
        <w:r w:rsidR="0028283C" w:rsidRPr="00716D7F">
          <w:rPr>
            <w:rStyle w:val="Hyperlink"/>
            <w:noProof/>
          </w:rPr>
          <w:t>3.2  Zulassungsbedingungen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_Toc514747409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10" w:history="1">
        <w:r w:rsidR="0028283C" w:rsidRPr="00716D7F">
          <w:rPr>
            <w:rStyle w:val="Hyperlink"/>
            <w:noProof/>
          </w:rPr>
          <w:t>3.2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Einstiegsvoraussetzungen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_Toc514747410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11" w:history="1">
        <w:r w:rsidR="0028283C" w:rsidRPr="00716D7F">
          <w:rPr>
            <w:rStyle w:val="Hyperlink"/>
            <w:noProof/>
          </w:rPr>
          <w:t>3.3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Aufnahmeverfahren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_Toc514747411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1"/>
        <w:tabs>
          <w:tab w:val="left" w:pos="48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AT"/>
        </w:rPr>
      </w:pPr>
      <w:hyperlink w:anchor="_Toc514747412" w:history="1">
        <w:r w:rsidR="0028283C" w:rsidRPr="00716D7F">
          <w:rPr>
            <w:rStyle w:val="Hyperlink"/>
            <w:rFonts w:cs="Arial"/>
            <w:noProof/>
          </w:rPr>
          <w:t>4.</w:t>
        </w:r>
        <w:r w:rsidR="0028283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rFonts w:cs="Arial"/>
            <w:noProof/>
          </w:rPr>
          <w:t>Prüfungsordnung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_Toc514747412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2"/>
        <w:tabs>
          <w:tab w:val="left" w:pos="720"/>
          <w:tab w:val="right" w:leader="dot" w:pos="9628"/>
        </w:tabs>
        <w:rPr>
          <w:rFonts w:eastAsiaTheme="minorEastAsia" w:cstheme="minorBidi"/>
          <w:smallCaps w:val="0"/>
          <w:noProof/>
          <w:sz w:val="22"/>
          <w:szCs w:val="22"/>
          <w:lang w:val="de-AT"/>
        </w:rPr>
      </w:pPr>
      <w:hyperlink w:anchor="_Toc514747413" w:history="1">
        <w:r w:rsidR="0028283C" w:rsidRPr="00716D7F">
          <w:rPr>
            <w:rStyle w:val="Hyperlink"/>
            <w:noProof/>
          </w:rPr>
          <w:t>4.1</w:t>
        </w:r>
        <w:r w:rsidR="0028283C">
          <w:rPr>
            <w:rFonts w:eastAsiaTheme="minorEastAsia" w:cstheme="minorBidi"/>
            <w:small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noProof/>
          </w:rPr>
          <w:t>- entfällt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_Toc514747413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5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DD14EC">
      <w:pPr>
        <w:pStyle w:val="Verzeichnis1"/>
        <w:tabs>
          <w:tab w:val="left" w:pos="480"/>
          <w:tab w:val="right" w:leader="dot" w:pos="962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de-AT"/>
        </w:rPr>
      </w:pPr>
      <w:hyperlink w:anchor="_Toc514747414" w:history="1">
        <w:r w:rsidR="0028283C" w:rsidRPr="00716D7F">
          <w:rPr>
            <w:rStyle w:val="Hyperlink"/>
            <w:rFonts w:cs="Arial"/>
            <w:noProof/>
            <w:lang w:val="de-AT"/>
          </w:rPr>
          <w:t>5</w:t>
        </w:r>
        <w:r w:rsidR="0028283C" w:rsidRPr="00716D7F">
          <w:rPr>
            <w:rStyle w:val="Hyperlink"/>
            <w:rFonts w:cs="Arial"/>
            <w:noProof/>
          </w:rPr>
          <w:t>.</w:t>
        </w:r>
        <w:r w:rsidR="0028283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de-AT"/>
          </w:rPr>
          <w:tab/>
        </w:r>
        <w:r w:rsidR="0028283C" w:rsidRPr="00716D7F">
          <w:rPr>
            <w:rStyle w:val="Hyperlink"/>
            <w:rFonts w:cs="Arial"/>
            <w:noProof/>
          </w:rPr>
          <w:t>Kursblatt</w:t>
        </w:r>
        <w:r w:rsidR="0028283C">
          <w:rPr>
            <w:noProof/>
            <w:webHidden/>
          </w:rPr>
          <w:tab/>
        </w:r>
        <w:r w:rsidR="0028283C">
          <w:rPr>
            <w:noProof/>
            <w:webHidden/>
          </w:rPr>
          <w:fldChar w:fldCharType="begin"/>
        </w:r>
        <w:r w:rsidR="0028283C">
          <w:rPr>
            <w:noProof/>
            <w:webHidden/>
          </w:rPr>
          <w:instrText xml:space="preserve"> PAGEREF _Toc514747414 \h </w:instrText>
        </w:r>
        <w:r w:rsidR="0028283C">
          <w:rPr>
            <w:noProof/>
            <w:webHidden/>
          </w:rPr>
        </w:r>
        <w:r w:rsidR="0028283C">
          <w:rPr>
            <w:noProof/>
            <w:webHidden/>
          </w:rPr>
          <w:fldChar w:fldCharType="separate"/>
        </w:r>
        <w:r w:rsidR="0028283C">
          <w:rPr>
            <w:noProof/>
            <w:webHidden/>
          </w:rPr>
          <w:t>6</w:t>
        </w:r>
        <w:r w:rsidR="0028283C">
          <w:rPr>
            <w:noProof/>
            <w:webHidden/>
          </w:rPr>
          <w:fldChar w:fldCharType="end"/>
        </w:r>
      </w:hyperlink>
    </w:p>
    <w:p w:rsidR="0028283C" w:rsidRDefault="0028283C" w:rsidP="0028283C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28283C" w:rsidRDefault="0028283C" w:rsidP="0028283C">
      <w:pPr>
        <w:jc w:val="left"/>
        <w:rPr>
          <w:rFonts w:ascii="Arial" w:hAnsi="Arial" w:cs="Arial"/>
        </w:rPr>
      </w:pPr>
    </w:p>
    <w:p w:rsidR="0028283C" w:rsidRDefault="0028283C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283C" w:rsidRPr="0028283C" w:rsidRDefault="0028283C" w:rsidP="0028283C">
      <w:pPr>
        <w:jc w:val="left"/>
        <w:rPr>
          <w:rFonts w:ascii="Arial" w:hAnsi="Arial" w:cs="Arial"/>
        </w:rPr>
      </w:pPr>
    </w:p>
    <w:p w:rsidR="00CE275B" w:rsidRPr="0085134E" w:rsidRDefault="00AC35A2" w:rsidP="004827E5">
      <w:pPr>
        <w:pStyle w:val="berschrift1"/>
        <w:rPr>
          <w:rFonts w:cs="Arial"/>
        </w:rPr>
      </w:pPr>
      <w:bookmarkStart w:id="4" w:name="_Toc514747403"/>
      <w:r w:rsidRPr="0085134E">
        <w:rPr>
          <w:rFonts w:cs="Arial"/>
        </w:rPr>
        <w:t>1</w:t>
      </w:r>
      <w:r w:rsidR="00AC77FE" w:rsidRPr="0085134E">
        <w:rPr>
          <w:rFonts w:cs="Arial"/>
        </w:rPr>
        <w:t>.</w:t>
      </w:r>
      <w:r w:rsidR="00AC77FE" w:rsidRPr="0085134E">
        <w:rPr>
          <w:rFonts w:cs="Arial"/>
        </w:rPr>
        <w:tab/>
      </w:r>
      <w:bookmarkEnd w:id="1"/>
      <w:r w:rsidR="00D0529C" w:rsidRPr="0085134E">
        <w:rPr>
          <w:rFonts w:cs="Arial"/>
        </w:rPr>
        <w:t>Ausbildungsziel</w:t>
      </w:r>
      <w:bookmarkEnd w:id="2"/>
      <w:bookmarkEnd w:id="4"/>
    </w:p>
    <w:p w:rsidR="001118F3" w:rsidRPr="0085134E" w:rsidRDefault="001118F3" w:rsidP="001118F3">
      <w:pPr>
        <w:rPr>
          <w:rFonts w:ascii="Arial" w:hAnsi="Arial" w:cs="Arial"/>
          <w:noProof/>
        </w:rPr>
      </w:pPr>
      <w:r w:rsidRPr="0085134E">
        <w:rPr>
          <w:rFonts w:ascii="Arial" w:hAnsi="Arial" w:cs="Arial"/>
          <w:noProof/>
        </w:rPr>
        <w:t>D</w:t>
      </w:r>
      <w:r w:rsidR="00EC50FC" w:rsidRPr="0085134E">
        <w:rPr>
          <w:rFonts w:ascii="Arial" w:hAnsi="Arial" w:cs="Arial"/>
          <w:noProof/>
        </w:rPr>
        <w:t>ie</w:t>
      </w:r>
      <w:r w:rsidRPr="0085134E">
        <w:rPr>
          <w:rFonts w:ascii="Arial" w:hAnsi="Arial" w:cs="Arial"/>
          <w:noProof/>
        </w:rPr>
        <w:t xml:space="preserve"> Seminarteilnehmer</w:t>
      </w:r>
      <w:r w:rsidR="00EC50FC" w:rsidRPr="0085134E">
        <w:rPr>
          <w:rFonts w:ascii="Arial" w:hAnsi="Arial" w:cs="Arial"/>
          <w:noProof/>
        </w:rPr>
        <w:t xml:space="preserve">in </w:t>
      </w:r>
      <w:r w:rsidRPr="0085134E">
        <w:rPr>
          <w:rFonts w:ascii="Arial" w:hAnsi="Arial" w:cs="Arial"/>
          <w:noProof/>
        </w:rPr>
        <w:t>/</w:t>
      </w:r>
      <w:r w:rsidR="00EC50FC" w:rsidRPr="0085134E">
        <w:rPr>
          <w:rFonts w:ascii="Arial" w:hAnsi="Arial" w:cs="Arial"/>
          <w:noProof/>
        </w:rPr>
        <w:t xml:space="preserve"> der Seminarteilnehmer</w:t>
      </w:r>
      <w:r w:rsidRPr="0085134E">
        <w:rPr>
          <w:rFonts w:ascii="Arial" w:hAnsi="Arial" w:cs="Arial"/>
          <w:noProof/>
        </w:rPr>
        <w:t xml:space="preserve"> kennt die </w:t>
      </w:r>
      <w:r w:rsidRPr="0085134E">
        <w:rPr>
          <w:rFonts w:ascii="Arial" w:hAnsi="Arial" w:cs="Arial"/>
          <w:b/>
          <w:noProof/>
        </w:rPr>
        <w:t xml:space="preserve">allgemeinen Grundsätze </w:t>
      </w:r>
      <w:r w:rsidRPr="0085134E">
        <w:rPr>
          <w:rFonts w:ascii="Arial" w:hAnsi="Arial" w:cs="Arial"/>
          <w:noProof/>
        </w:rPr>
        <w:t xml:space="preserve">zur Führung eines </w:t>
      </w:r>
      <w:r w:rsidRPr="0085134E">
        <w:rPr>
          <w:rFonts w:ascii="Arial" w:hAnsi="Arial" w:cs="Arial"/>
          <w:b/>
          <w:noProof/>
        </w:rPr>
        <w:t>kleinen Verbandes</w:t>
      </w:r>
      <w:r w:rsidR="009B7821" w:rsidRPr="0085134E">
        <w:rPr>
          <w:rFonts w:ascii="Arial" w:hAnsi="Arial" w:cs="Arial"/>
          <w:b/>
          <w:noProof/>
        </w:rPr>
        <w:t xml:space="preserve"> </w:t>
      </w:r>
      <w:r w:rsidR="009B7821" w:rsidRPr="0085134E">
        <w:rPr>
          <w:rFonts w:ascii="Arial" w:hAnsi="Arial" w:cs="Arial"/>
          <w:noProof/>
        </w:rPr>
        <w:t xml:space="preserve">und </w:t>
      </w:r>
      <w:r w:rsidRPr="0085134E">
        <w:rPr>
          <w:rFonts w:ascii="Arial" w:hAnsi="Arial" w:cs="Arial"/>
          <w:noProof/>
        </w:rPr>
        <w:t xml:space="preserve">kann das </w:t>
      </w:r>
      <w:r w:rsidRPr="0085134E">
        <w:rPr>
          <w:rFonts w:ascii="Arial" w:hAnsi="Arial" w:cs="Arial"/>
          <w:b/>
          <w:noProof/>
        </w:rPr>
        <w:t>militärische Führungsverfahren</w:t>
      </w:r>
      <w:r w:rsidRPr="0085134E">
        <w:rPr>
          <w:rFonts w:ascii="Arial" w:hAnsi="Arial" w:cs="Arial"/>
          <w:noProof/>
        </w:rPr>
        <w:t xml:space="preserve"> in den Einsatzarten Verteidigung und Verzögerung in den wesentlichen Beurteilungsschritten </w:t>
      </w:r>
      <w:r w:rsidR="00B676DF" w:rsidRPr="0085134E">
        <w:rPr>
          <w:rFonts w:ascii="Arial" w:hAnsi="Arial" w:cs="Arial"/>
          <w:noProof/>
        </w:rPr>
        <w:t xml:space="preserve">unter Anleitung </w:t>
      </w:r>
      <w:r w:rsidR="00C23691">
        <w:rPr>
          <w:rFonts w:ascii="Arial" w:hAnsi="Arial" w:cs="Arial"/>
          <w:noProof/>
        </w:rPr>
        <w:t>anwenden.</w:t>
      </w:r>
    </w:p>
    <w:p w:rsidR="00C53068" w:rsidRPr="0085134E" w:rsidRDefault="00C53068" w:rsidP="00724BD3">
      <w:pPr>
        <w:rPr>
          <w:rFonts w:ascii="Arial" w:hAnsi="Arial" w:cs="Arial"/>
          <w:b/>
          <w:szCs w:val="24"/>
          <w:lang w:val="de-AT"/>
        </w:rPr>
      </w:pPr>
    </w:p>
    <w:p w:rsidR="000E52D3" w:rsidRPr="0085134E" w:rsidRDefault="000E52D3" w:rsidP="00724BD3">
      <w:pPr>
        <w:rPr>
          <w:rFonts w:ascii="Arial" w:hAnsi="Arial" w:cs="Arial"/>
          <w:b/>
          <w:szCs w:val="24"/>
          <w:lang w:val="de-AT"/>
        </w:rPr>
      </w:pPr>
    </w:p>
    <w:p w:rsidR="00C264A4" w:rsidRPr="0085134E" w:rsidRDefault="00AC35A2" w:rsidP="004827E5">
      <w:pPr>
        <w:pStyle w:val="berschrift1"/>
        <w:rPr>
          <w:rFonts w:cs="Arial"/>
        </w:rPr>
      </w:pPr>
      <w:bookmarkStart w:id="5" w:name="_Toc208131382"/>
      <w:bookmarkStart w:id="6" w:name="_Toc221614501"/>
      <w:bookmarkStart w:id="7" w:name="_Toc514747404"/>
      <w:r w:rsidRPr="0085134E">
        <w:rPr>
          <w:rFonts w:cs="Arial"/>
        </w:rPr>
        <w:t>2</w:t>
      </w:r>
      <w:r w:rsidR="00C23DE7" w:rsidRPr="0085134E">
        <w:rPr>
          <w:rFonts w:cs="Arial"/>
        </w:rPr>
        <w:t>.</w:t>
      </w:r>
      <w:r w:rsidR="00C23DE7" w:rsidRPr="0085134E">
        <w:rPr>
          <w:rFonts w:cs="Arial"/>
        </w:rPr>
        <w:tab/>
      </w:r>
      <w:bookmarkEnd w:id="5"/>
      <w:r w:rsidR="00020E17" w:rsidRPr="0085134E">
        <w:rPr>
          <w:rFonts w:cs="Arial"/>
        </w:rPr>
        <w:t>Lehrveranstaltungsziel</w:t>
      </w:r>
      <w:r w:rsidR="00C53068" w:rsidRPr="0085134E">
        <w:rPr>
          <w:rFonts w:cs="Arial"/>
        </w:rPr>
        <w:t>e</w:t>
      </w:r>
      <w:bookmarkEnd w:id="6"/>
      <w:bookmarkEnd w:id="7"/>
    </w:p>
    <w:p w:rsidR="00600B57" w:rsidRPr="0085134E" w:rsidRDefault="00600B57" w:rsidP="00600B57">
      <w:pPr>
        <w:pStyle w:val="berschrift2"/>
      </w:pPr>
      <w:bookmarkStart w:id="8" w:name="_Toc221614502"/>
      <w:bookmarkStart w:id="9" w:name="_Toc514747405"/>
      <w:r w:rsidRPr="0085134E">
        <w:t>2.1</w:t>
      </w:r>
      <w:r w:rsidRPr="0085134E">
        <w:tab/>
        <w:t>Lehrveranstaltungsübersicht</w:t>
      </w:r>
      <w:bookmarkEnd w:id="8"/>
      <w:bookmarkEnd w:id="9"/>
    </w:p>
    <w:tbl>
      <w:tblPr>
        <w:tblStyle w:val="Tabellenraster"/>
        <w:tblW w:w="0" w:type="auto"/>
        <w:tblInd w:w="250" w:type="dxa"/>
        <w:tblLook w:val="01E0" w:firstRow="1" w:lastRow="1" w:firstColumn="1" w:lastColumn="1" w:noHBand="0" w:noVBand="0"/>
      </w:tblPr>
      <w:tblGrid>
        <w:gridCol w:w="2788"/>
        <w:gridCol w:w="2946"/>
        <w:gridCol w:w="1138"/>
        <w:gridCol w:w="1241"/>
        <w:gridCol w:w="1271"/>
      </w:tblGrid>
      <w:tr w:rsidR="00600B57" w:rsidRPr="0085134E" w:rsidTr="00600B57">
        <w:tc>
          <w:tcPr>
            <w:tcW w:w="2788" w:type="dxa"/>
            <w:vMerge w:val="restart"/>
            <w:vAlign w:val="center"/>
          </w:tcPr>
          <w:p w:rsidR="00600B57" w:rsidRPr="0085134E" w:rsidRDefault="00600B57" w:rsidP="003C503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Lehrveranstaltungen</w:t>
            </w:r>
          </w:p>
          <w:p w:rsidR="00600B57" w:rsidRPr="0085134E" w:rsidRDefault="00600B57" w:rsidP="003C503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(LV)</w:t>
            </w:r>
          </w:p>
        </w:tc>
        <w:tc>
          <w:tcPr>
            <w:tcW w:w="2946" w:type="dxa"/>
            <w:vAlign w:val="center"/>
          </w:tcPr>
          <w:p w:rsidR="00600B57" w:rsidRPr="0085134E" w:rsidRDefault="00600B57" w:rsidP="00C876D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Bezeichnung der LV</w:t>
            </w:r>
          </w:p>
        </w:tc>
        <w:tc>
          <w:tcPr>
            <w:tcW w:w="1138" w:type="dxa"/>
            <w:vAlign w:val="center"/>
          </w:tcPr>
          <w:p w:rsidR="00600B57" w:rsidRPr="0085134E" w:rsidRDefault="00600B57" w:rsidP="00C876D9">
            <w:pPr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 w:rsidRPr="0085134E">
              <w:rPr>
                <w:rFonts w:ascii="Arial" w:hAnsi="Arial" w:cs="Arial"/>
                <w:b/>
                <w:szCs w:val="24"/>
                <w:lang w:val="it-IT"/>
              </w:rPr>
              <w:t>UE/AE</w:t>
            </w:r>
          </w:p>
        </w:tc>
        <w:tc>
          <w:tcPr>
            <w:tcW w:w="1241" w:type="dxa"/>
          </w:tcPr>
          <w:p w:rsidR="00600B57" w:rsidRPr="0085134E" w:rsidRDefault="00600B57" w:rsidP="00C876D9">
            <w:pPr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proofErr w:type="spellStart"/>
            <w:proofErr w:type="gramStart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davon</w:t>
            </w:r>
            <w:proofErr w:type="spellEnd"/>
            <w:proofErr w:type="gramEnd"/>
            <w:r w:rsidRPr="0085134E">
              <w:rPr>
                <w:rFonts w:ascii="Arial" w:hAnsi="Arial" w:cs="Arial"/>
                <w:b/>
                <w:szCs w:val="24"/>
                <w:lang w:val="it-IT"/>
              </w:rPr>
              <w:t xml:space="preserve"> UE/AE </w:t>
            </w:r>
            <w:proofErr w:type="spellStart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aNDZ</w:t>
            </w:r>
            <w:proofErr w:type="spellEnd"/>
          </w:p>
        </w:tc>
        <w:tc>
          <w:tcPr>
            <w:tcW w:w="1271" w:type="dxa"/>
            <w:vAlign w:val="center"/>
          </w:tcPr>
          <w:p w:rsidR="00600B57" w:rsidRPr="0085134E" w:rsidRDefault="00600B57" w:rsidP="00C876D9">
            <w:pPr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proofErr w:type="spellStart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Arbeits</w:t>
            </w:r>
            <w:proofErr w:type="spellEnd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-</w:t>
            </w:r>
            <w:r w:rsidRPr="0085134E">
              <w:rPr>
                <w:rFonts w:ascii="Arial" w:hAnsi="Arial" w:cs="Arial"/>
                <w:b/>
                <w:szCs w:val="24"/>
                <w:lang w:val="it-IT"/>
              </w:rPr>
              <w:br/>
            </w:r>
            <w:proofErr w:type="spellStart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aufwand</w:t>
            </w:r>
            <w:proofErr w:type="spellEnd"/>
            <w:r w:rsidRPr="0085134E">
              <w:rPr>
                <w:rFonts w:ascii="Arial" w:hAnsi="Arial" w:cs="Arial"/>
                <w:b/>
                <w:szCs w:val="24"/>
                <w:lang w:val="it-IT"/>
              </w:rPr>
              <w:br/>
              <w:t xml:space="preserve">in </w:t>
            </w:r>
            <w:proofErr w:type="spellStart"/>
            <w:r w:rsidRPr="0085134E">
              <w:rPr>
                <w:rFonts w:ascii="Arial" w:hAnsi="Arial" w:cs="Arial"/>
                <w:b/>
                <w:szCs w:val="24"/>
                <w:lang w:val="it-IT"/>
              </w:rPr>
              <w:t>Std</w:t>
            </w:r>
            <w:proofErr w:type="spellEnd"/>
          </w:p>
        </w:tc>
      </w:tr>
      <w:tr w:rsidR="001118F3" w:rsidRPr="0085134E" w:rsidTr="00C876D9">
        <w:tc>
          <w:tcPr>
            <w:tcW w:w="2788" w:type="dxa"/>
            <w:vMerge/>
            <w:vAlign w:val="center"/>
          </w:tcPr>
          <w:p w:rsidR="001118F3" w:rsidRPr="0085134E" w:rsidRDefault="001118F3" w:rsidP="001118F3">
            <w:pPr>
              <w:jc w:val="left"/>
              <w:rPr>
                <w:rFonts w:ascii="Arial" w:hAnsi="Arial" w:cs="Arial"/>
                <w:szCs w:val="24"/>
                <w:lang w:val="de-AT"/>
              </w:rPr>
            </w:pPr>
          </w:p>
        </w:tc>
        <w:tc>
          <w:tcPr>
            <w:tcW w:w="2946" w:type="dxa"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Allgemeine Grundsätze kleiner Verband</w:t>
            </w:r>
          </w:p>
        </w:tc>
        <w:tc>
          <w:tcPr>
            <w:tcW w:w="1138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4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</w:tr>
      <w:tr w:rsidR="001118F3" w:rsidRPr="0085134E" w:rsidTr="00C876D9">
        <w:tc>
          <w:tcPr>
            <w:tcW w:w="2788" w:type="dxa"/>
            <w:vMerge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6" w:type="dxa"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Führungsverfahren kle</w:t>
            </w:r>
            <w:r w:rsidRPr="0085134E">
              <w:rPr>
                <w:rFonts w:ascii="Arial" w:hAnsi="Arial" w:cs="Arial"/>
                <w:szCs w:val="24"/>
              </w:rPr>
              <w:t>i</w:t>
            </w:r>
            <w:r w:rsidRPr="0085134E">
              <w:rPr>
                <w:rFonts w:ascii="Arial" w:hAnsi="Arial" w:cs="Arial"/>
                <w:szCs w:val="24"/>
              </w:rPr>
              <w:t>ner Verband</w:t>
            </w:r>
          </w:p>
        </w:tc>
        <w:tc>
          <w:tcPr>
            <w:tcW w:w="1138" w:type="dxa"/>
          </w:tcPr>
          <w:p w:rsidR="001118F3" w:rsidRPr="0085134E" w:rsidRDefault="001118F3" w:rsidP="00EC50FC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1</w:t>
            </w:r>
            <w:r w:rsidR="00EC50FC" w:rsidRPr="0085134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4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</w:tcPr>
          <w:p w:rsidR="001118F3" w:rsidRPr="0085134E" w:rsidRDefault="001118F3" w:rsidP="00EC50FC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  <w:r w:rsidR="00EC50FC" w:rsidRPr="0085134E">
              <w:rPr>
                <w:rFonts w:ascii="Arial" w:hAnsi="Arial" w:cs="Arial"/>
                <w:szCs w:val="24"/>
              </w:rPr>
              <w:t>1</w:t>
            </w:r>
          </w:p>
        </w:tc>
      </w:tr>
      <w:tr w:rsidR="001118F3" w:rsidRPr="0085134E" w:rsidTr="00C876D9">
        <w:tc>
          <w:tcPr>
            <w:tcW w:w="2788" w:type="dxa"/>
            <w:vMerge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6" w:type="dxa"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Logistik kleiner Verband</w:t>
            </w:r>
          </w:p>
        </w:tc>
        <w:tc>
          <w:tcPr>
            <w:tcW w:w="1138" w:type="dxa"/>
          </w:tcPr>
          <w:p w:rsidR="001118F3" w:rsidRPr="0085134E" w:rsidRDefault="00EC50FC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4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</w:tcPr>
          <w:p w:rsidR="001118F3" w:rsidRPr="0085134E" w:rsidRDefault="00EC50FC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3</w:t>
            </w:r>
          </w:p>
        </w:tc>
      </w:tr>
      <w:tr w:rsidR="001118F3" w:rsidRPr="0085134E" w:rsidTr="00C876D9">
        <w:tc>
          <w:tcPr>
            <w:tcW w:w="2788" w:type="dxa"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6" w:type="dxa"/>
          </w:tcPr>
          <w:p w:rsidR="001118F3" w:rsidRPr="0085134E" w:rsidRDefault="001118F3" w:rsidP="001118F3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Körperausbildung</w:t>
            </w:r>
          </w:p>
        </w:tc>
        <w:tc>
          <w:tcPr>
            <w:tcW w:w="1138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4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</w:tcPr>
          <w:p w:rsidR="001118F3" w:rsidRPr="0085134E" w:rsidRDefault="001118F3" w:rsidP="001118F3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</w:tr>
      <w:tr w:rsidR="00600B57" w:rsidRPr="0085134E" w:rsidTr="00600B57">
        <w:tc>
          <w:tcPr>
            <w:tcW w:w="5734" w:type="dxa"/>
            <w:gridSpan w:val="2"/>
            <w:vAlign w:val="center"/>
          </w:tcPr>
          <w:p w:rsidR="00600B57" w:rsidRPr="0085134E" w:rsidRDefault="00600B57" w:rsidP="00B676DF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Administration</w:t>
            </w:r>
            <w:r w:rsidR="00F432D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138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41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1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2</w:t>
            </w:r>
          </w:p>
        </w:tc>
      </w:tr>
      <w:tr w:rsidR="00600B57" w:rsidRPr="0085134E" w:rsidTr="00600B57">
        <w:tc>
          <w:tcPr>
            <w:tcW w:w="5734" w:type="dxa"/>
            <w:gridSpan w:val="2"/>
            <w:vAlign w:val="center"/>
          </w:tcPr>
          <w:p w:rsidR="00600B57" w:rsidRPr="0085134E" w:rsidRDefault="00600B57" w:rsidP="00B676DF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Gesamtsumme:</w:t>
            </w:r>
          </w:p>
        </w:tc>
        <w:tc>
          <w:tcPr>
            <w:tcW w:w="1138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27</w:t>
            </w:r>
          </w:p>
        </w:tc>
        <w:tc>
          <w:tcPr>
            <w:tcW w:w="1241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1271" w:type="dxa"/>
          </w:tcPr>
          <w:p w:rsidR="00600B57" w:rsidRPr="0085134E" w:rsidRDefault="001118F3" w:rsidP="00C876D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30</w:t>
            </w:r>
          </w:p>
        </w:tc>
      </w:tr>
    </w:tbl>
    <w:p w:rsidR="00600B57" w:rsidRPr="0085134E" w:rsidRDefault="00600B57" w:rsidP="0028283C">
      <w:pPr>
        <w:rPr>
          <w:rFonts w:ascii="Arial" w:hAnsi="Arial" w:cs="Arial"/>
          <w:sz w:val="26"/>
          <w:szCs w:val="26"/>
        </w:rPr>
      </w:pPr>
      <w:r w:rsidRPr="0085134E">
        <w:rPr>
          <w:rFonts w:ascii="Arial" w:hAnsi="Arial" w:cs="Arial"/>
          <w:sz w:val="26"/>
          <w:szCs w:val="26"/>
        </w:rPr>
        <w:t xml:space="preserve">Im Rahmen dieser Ausbildung fallen für die </w:t>
      </w:r>
      <w:r w:rsidR="00B676DF" w:rsidRPr="0085134E">
        <w:rPr>
          <w:rFonts w:ascii="Arial" w:hAnsi="Arial" w:cs="Arial"/>
          <w:sz w:val="26"/>
          <w:szCs w:val="26"/>
        </w:rPr>
        <w:t xml:space="preserve">Teilnehmer </w:t>
      </w:r>
      <w:r w:rsidR="001118F3" w:rsidRPr="0085134E">
        <w:rPr>
          <w:rFonts w:ascii="Arial" w:hAnsi="Arial" w:cs="Arial"/>
          <w:sz w:val="26"/>
          <w:szCs w:val="26"/>
        </w:rPr>
        <w:t xml:space="preserve">keine </w:t>
      </w:r>
      <w:r w:rsidRPr="0085134E">
        <w:rPr>
          <w:rFonts w:ascii="Arial" w:hAnsi="Arial" w:cs="Arial"/>
          <w:sz w:val="26"/>
          <w:szCs w:val="26"/>
        </w:rPr>
        <w:t>MDL an.</w:t>
      </w:r>
    </w:p>
    <w:p w:rsidR="00600B57" w:rsidRPr="0085134E" w:rsidRDefault="00600B57" w:rsidP="00600B57">
      <w:pPr>
        <w:rPr>
          <w:rFonts w:ascii="Arial" w:hAnsi="Arial" w:cs="Arial"/>
        </w:rPr>
      </w:pPr>
    </w:p>
    <w:p w:rsidR="00D017D6" w:rsidRPr="0085134E" w:rsidRDefault="00174D4B" w:rsidP="003373A3">
      <w:pPr>
        <w:pStyle w:val="berschrift2"/>
      </w:pPr>
      <w:bookmarkStart w:id="10" w:name="_Toc221614503"/>
      <w:bookmarkStart w:id="11" w:name="_Toc514747406"/>
      <w:r w:rsidRPr="0085134E">
        <w:t>2</w:t>
      </w:r>
      <w:r w:rsidR="000A5449" w:rsidRPr="0085134E">
        <w:t>.</w:t>
      </w:r>
      <w:r w:rsidR="00600B57" w:rsidRPr="0085134E">
        <w:t>2</w:t>
      </w:r>
      <w:r w:rsidR="00D017D6" w:rsidRPr="0085134E">
        <w:tab/>
      </w:r>
      <w:r w:rsidR="00FE7586" w:rsidRPr="0085134E">
        <w:t>Be</w:t>
      </w:r>
      <w:r w:rsidR="00FE07D1" w:rsidRPr="0085134E">
        <w:t>schreibung</w:t>
      </w:r>
      <w:r w:rsidR="00FE7586" w:rsidRPr="0085134E">
        <w:t xml:space="preserve"> </w:t>
      </w:r>
      <w:r w:rsidR="00C13B5D" w:rsidRPr="0085134E">
        <w:t>der</w:t>
      </w:r>
      <w:bookmarkEnd w:id="10"/>
      <w:r w:rsidR="000A5449" w:rsidRPr="0085134E">
        <w:t xml:space="preserve"> </w:t>
      </w:r>
      <w:r w:rsidR="00C13B5D" w:rsidRPr="0085134E">
        <w:t>Lehrveranstaltung</w:t>
      </w:r>
      <w:r w:rsidR="000A5449" w:rsidRPr="0085134E">
        <w:t>(</w:t>
      </w:r>
      <w:r w:rsidR="00C13B5D" w:rsidRPr="0085134E">
        <w:t>en</w:t>
      </w:r>
      <w:r w:rsidR="000A5449" w:rsidRPr="0085134E">
        <w:t>)</w:t>
      </w:r>
      <w:bookmarkEnd w:id="11"/>
    </w:p>
    <w:tbl>
      <w:tblPr>
        <w:tblStyle w:val="Tabellenraster"/>
        <w:tblW w:w="9356" w:type="dxa"/>
        <w:tblInd w:w="250" w:type="dxa"/>
        <w:tblLook w:val="01E0" w:firstRow="1" w:lastRow="1" w:firstColumn="1" w:lastColumn="1" w:noHBand="0" w:noVBand="0"/>
      </w:tblPr>
      <w:tblGrid>
        <w:gridCol w:w="5065"/>
        <w:gridCol w:w="2541"/>
        <w:gridCol w:w="1750"/>
      </w:tblGrid>
      <w:tr w:rsidR="008217A7" w:rsidRPr="0085134E" w:rsidTr="00B676DF">
        <w:trPr>
          <w:trHeight w:val="748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:rsidR="008217A7" w:rsidRPr="0085134E" w:rsidRDefault="008217A7" w:rsidP="00DD635D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Lehrveranstaltung:</w:t>
            </w:r>
          </w:p>
          <w:p w:rsidR="001118F3" w:rsidRPr="0085134E" w:rsidRDefault="001118F3" w:rsidP="00DD635D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Allgemein Grundsätze kleiner Verband</w:t>
            </w:r>
          </w:p>
        </w:tc>
      </w:tr>
      <w:tr w:rsidR="008217A7" w:rsidRPr="0085134E" w:rsidTr="004A509E">
        <w:trPr>
          <w:trHeight w:val="585"/>
        </w:trPr>
        <w:tc>
          <w:tcPr>
            <w:tcW w:w="5065" w:type="dxa"/>
          </w:tcPr>
          <w:p w:rsidR="008217A7" w:rsidRPr="0085134E" w:rsidRDefault="008217A7" w:rsidP="008217A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Arbeitsaufwand:</w:t>
            </w:r>
            <w:r w:rsidR="008852EB" w:rsidRPr="0085134E">
              <w:rPr>
                <w:rFonts w:ascii="Arial" w:hAnsi="Arial" w:cs="Arial"/>
                <w:b/>
                <w:szCs w:val="24"/>
              </w:rPr>
              <w:t xml:space="preserve"> </w:t>
            </w:r>
            <w:r w:rsidR="008852EB" w:rsidRPr="0085134E">
              <w:rPr>
                <w:rFonts w:ascii="Arial" w:hAnsi="Arial" w:cs="Arial"/>
                <w:szCs w:val="24"/>
              </w:rPr>
              <w:t>2</w:t>
            </w:r>
          </w:p>
          <w:p w:rsidR="001118F3" w:rsidRPr="0085134E" w:rsidRDefault="00235CF2" w:rsidP="00EC50FC">
            <w:pPr>
              <w:rPr>
                <w:rFonts w:ascii="Arial" w:hAnsi="Arial" w:cs="Arial"/>
                <w:b/>
                <w:noProof/>
                <w:szCs w:val="24"/>
              </w:rPr>
            </w:pPr>
            <w:r w:rsidRPr="0085134E">
              <w:rPr>
                <w:rFonts w:ascii="Arial" w:hAnsi="Arial" w:cs="Arial"/>
                <w:b/>
                <w:noProof/>
                <w:szCs w:val="24"/>
              </w:rPr>
              <w:t>ECTS-Punkte</w:t>
            </w:r>
            <w:r w:rsidR="00B676DF" w:rsidRPr="0085134E">
              <w:rPr>
                <w:rFonts w:ascii="Arial" w:hAnsi="Arial" w:cs="Arial"/>
                <w:b/>
                <w:noProof/>
                <w:szCs w:val="24"/>
              </w:rPr>
              <w:t>:</w:t>
            </w:r>
          </w:p>
        </w:tc>
        <w:tc>
          <w:tcPr>
            <w:tcW w:w="2541" w:type="dxa"/>
          </w:tcPr>
          <w:p w:rsidR="008217A7" w:rsidRPr="0085134E" w:rsidRDefault="008217A7" w:rsidP="00DD635D">
            <w:pPr>
              <w:rPr>
                <w:rFonts w:ascii="Arial" w:hAnsi="Arial" w:cs="Arial"/>
                <w:b/>
                <w:szCs w:val="24"/>
                <w:lang w:val="de-AT"/>
              </w:rPr>
            </w:pPr>
            <w:r w:rsidRPr="0085134E">
              <w:rPr>
                <w:rFonts w:ascii="Arial" w:hAnsi="Arial" w:cs="Arial"/>
                <w:b/>
                <w:szCs w:val="24"/>
                <w:lang w:val="de-AT"/>
              </w:rPr>
              <w:t>UE/AE:</w:t>
            </w:r>
            <w:r w:rsidR="008852EB" w:rsidRPr="0085134E">
              <w:rPr>
                <w:rFonts w:ascii="Arial" w:hAnsi="Arial" w:cs="Arial"/>
                <w:b/>
                <w:szCs w:val="24"/>
                <w:lang w:val="de-AT"/>
              </w:rPr>
              <w:t xml:space="preserve"> </w:t>
            </w:r>
            <w:r w:rsidR="008852EB" w:rsidRPr="0085134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50" w:type="dxa"/>
          </w:tcPr>
          <w:p w:rsidR="008217A7" w:rsidRPr="0085134E" w:rsidRDefault="008217A7" w:rsidP="00DD635D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Anmerkung</w:t>
            </w:r>
          </w:p>
          <w:p w:rsidR="00131295" w:rsidRPr="0085134E" w:rsidRDefault="00131295" w:rsidP="00DD635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217A7" w:rsidRPr="0085134E" w:rsidTr="004A509E">
        <w:trPr>
          <w:trHeight w:val="695"/>
        </w:trPr>
        <w:tc>
          <w:tcPr>
            <w:tcW w:w="5065" w:type="dxa"/>
          </w:tcPr>
          <w:p w:rsidR="00131295" w:rsidRPr="0085134E" w:rsidRDefault="00131295" w:rsidP="00131295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Lehrveranstaltungsziel:</w:t>
            </w:r>
          </w:p>
          <w:p w:rsidR="00B676DF" w:rsidRPr="0085134E" w:rsidRDefault="008852EB" w:rsidP="00EC50FC">
            <w:pPr>
              <w:rPr>
                <w:rFonts w:ascii="Arial" w:hAnsi="Arial" w:cs="Arial"/>
                <w:noProof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ie</w:t>
            </w:r>
            <w:r w:rsidR="0044122F" w:rsidRPr="0085134E">
              <w:rPr>
                <w:rFonts w:ascii="Arial" w:hAnsi="Arial" w:cs="Arial"/>
                <w:noProof/>
                <w:szCs w:val="24"/>
              </w:rPr>
              <w:t xml:space="preserve"> Seminarteilnehmer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in</w:t>
            </w:r>
            <w:r w:rsidR="0044122F" w:rsidRPr="0085134E">
              <w:rPr>
                <w:rFonts w:ascii="Arial" w:hAnsi="Arial" w:cs="Arial"/>
                <w:noProof/>
                <w:szCs w:val="24"/>
              </w:rPr>
              <w:t xml:space="preserve"> </w:t>
            </w:r>
            <w:r w:rsidRPr="0085134E">
              <w:rPr>
                <w:rFonts w:ascii="Arial" w:hAnsi="Arial" w:cs="Arial"/>
                <w:noProof/>
                <w:szCs w:val="24"/>
              </w:rPr>
              <w:t>/</w:t>
            </w:r>
            <w:r w:rsidR="0044122F" w:rsidRPr="0085134E">
              <w:rPr>
                <w:rFonts w:ascii="Arial" w:hAnsi="Arial" w:cs="Arial"/>
                <w:noProof/>
                <w:szCs w:val="24"/>
              </w:rPr>
              <w:t xml:space="preserve"> </w:t>
            </w:r>
            <w:r w:rsidRPr="0085134E">
              <w:rPr>
                <w:rFonts w:ascii="Arial" w:hAnsi="Arial" w:cs="Arial"/>
                <w:noProof/>
                <w:szCs w:val="24"/>
              </w:rPr>
              <w:t>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er Seminarteil-nehmer</w:t>
            </w:r>
          </w:p>
          <w:p w:rsidR="008217A7" w:rsidRPr="0085134E" w:rsidRDefault="008852EB" w:rsidP="00B676DF">
            <w:pPr>
              <w:pStyle w:val="Listenabsatz"/>
              <w:numPr>
                <w:ilvl w:val="0"/>
                <w:numId w:val="35"/>
              </w:num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kennt die allgemeinen Grundsätze zur Führung eines kleinen Verbandes, wie Führungsgrundsätze, -systeme, -organisation, -mittel, Leistungsparameter und Einsatzgrundsätze der Waffen im JgB und im PzGrenB sowie möglicher typischer Unterstellungen.</w:t>
            </w:r>
          </w:p>
        </w:tc>
        <w:tc>
          <w:tcPr>
            <w:tcW w:w="2541" w:type="dxa"/>
          </w:tcPr>
          <w:p w:rsidR="00131295" w:rsidRPr="0085134E" w:rsidRDefault="00131295" w:rsidP="00131295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b/>
                <w:szCs w:val="24"/>
              </w:rPr>
              <w:t>Fachl</w:t>
            </w:r>
            <w:proofErr w:type="spellEnd"/>
            <w:r w:rsidRPr="0085134E">
              <w:rPr>
                <w:rFonts w:ascii="Arial" w:hAnsi="Arial" w:cs="Arial"/>
                <w:b/>
                <w:szCs w:val="24"/>
              </w:rPr>
              <w:t>. Qualifikation des Lehrpersonals:</w:t>
            </w:r>
          </w:p>
          <w:p w:rsidR="008852EB" w:rsidRPr="0085134E" w:rsidRDefault="008852EB" w:rsidP="008852EB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 xml:space="preserve">GStbLG oder FH-MaStg MilFü </w:t>
            </w:r>
          </w:p>
          <w:p w:rsidR="008852EB" w:rsidRPr="0085134E" w:rsidRDefault="008852EB" w:rsidP="008852EB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(FüLG2)</w:t>
            </w:r>
          </w:p>
          <w:p w:rsidR="008217A7" w:rsidRPr="0085134E" w:rsidRDefault="008217A7" w:rsidP="00DD635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50" w:type="dxa"/>
          </w:tcPr>
          <w:p w:rsidR="00131295" w:rsidRPr="0085134E" w:rsidRDefault="00131295" w:rsidP="00DD635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31295" w:rsidRPr="0085134E" w:rsidTr="0028283C">
        <w:trPr>
          <w:trHeight w:val="192"/>
        </w:trPr>
        <w:tc>
          <w:tcPr>
            <w:tcW w:w="9356" w:type="dxa"/>
            <w:gridSpan w:val="3"/>
          </w:tcPr>
          <w:p w:rsidR="00131295" w:rsidRPr="0085134E" w:rsidRDefault="00131295" w:rsidP="0028283C">
            <w:pPr>
              <w:pStyle w:val="StandardArial"/>
              <w:rPr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Vorausse</w:t>
            </w:r>
            <w:r w:rsidR="00C23691">
              <w:rPr>
                <w:b/>
                <w:noProof/>
                <w:sz w:val="24"/>
                <w:szCs w:val="24"/>
              </w:rPr>
              <w:t>tzung(en) zum Besuch dieser LV:</w:t>
            </w:r>
            <w:r w:rsidR="0028283C">
              <w:rPr>
                <w:b/>
                <w:noProof/>
                <w:sz w:val="24"/>
                <w:szCs w:val="24"/>
              </w:rPr>
              <w:t xml:space="preserve"> </w:t>
            </w:r>
            <w:r w:rsidR="00DD3C70" w:rsidRPr="0028283C">
              <w:rPr>
                <w:sz w:val="24"/>
                <w:szCs w:val="24"/>
              </w:rPr>
              <w:t>Seminarvoraussetzungen</w:t>
            </w:r>
          </w:p>
        </w:tc>
      </w:tr>
      <w:tr w:rsidR="00131295" w:rsidRPr="0085134E" w:rsidTr="0028283C">
        <w:trPr>
          <w:trHeight w:val="70"/>
        </w:trPr>
        <w:tc>
          <w:tcPr>
            <w:tcW w:w="9356" w:type="dxa"/>
            <w:gridSpan w:val="3"/>
          </w:tcPr>
          <w:p w:rsidR="00BE3278" w:rsidRPr="0085134E" w:rsidRDefault="00CE7F3C" w:rsidP="0028283C">
            <w:pPr>
              <w:pStyle w:val="StandardArial"/>
              <w:rPr>
                <w:b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Grundlage(n) für die LV:</w:t>
            </w:r>
            <w:r w:rsidR="0028283C" w:rsidRPr="0028283C">
              <w:rPr>
                <w:b/>
                <w:noProof/>
                <w:sz w:val="24"/>
                <w:szCs w:val="24"/>
              </w:rPr>
              <w:t xml:space="preserve"> </w:t>
            </w:r>
            <w:r w:rsidR="008852EB" w:rsidRPr="0028283C">
              <w:rPr>
                <w:sz w:val="24"/>
                <w:szCs w:val="24"/>
              </w:rPr>
              <w:t>DVBH “T</w:t>
            </w:r>
            <w:r w:rsidR="001C58C4" w:rsidRPr="0028283C">
              <w:rPr>
                <w:sz w:val="24"/>
                <w:szCs w:val="24"/>
              </w:rPr>
              <w:t>ruppenführung</w:t>
            </w:r>
            <w:r w:rsidR="008852EB" w:rsidRPr="0028283C">
              <w:rPr>
                <w:sz w:val="24"/>
                <w:szCs w:val="24"/>
              </w:rPr>
              <w:t xml:space="preserve">“, </w:t>
            </w:r>
            <w:r w:rsidR="001C58C4" w:rsidRPr="0028283C">
              <w:rPr>
                <w:sz w:val="24"/>
                <w:szCs w:val="24"/>
              </w:rPr>
              <w:t xml:space="preserve">DVBH „Taktische Zeichen“, </w:t>
            </w:r>
            <w:r w:rsidR="008852EB" w:rsidRPr="0028283C">
              <w:rPr>
                <w:sz w:val="24"/>
                <w:szCs w:val="24"/>
              </w:rPr>
              <w:t>DVBH “Das Jägerbataillon“, DVBH „Das Panzergrenadierbataillon“.</w:t>
            </w:r>
          </w:p>
        </w:tc>
      </w:tr>
      <w:tr w:rsidR="00131295" w:rsidRPr="0085134E" w:rsidTr="0028283C">
        <w:trPr>
          <w:trHeight w:val="70"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D3C70" w:rsidRPr="0085134E" w:rsidRDefault="00131295" w:rsidP="0028283C">
            <w:pPr>
              <w:pStyle w:val="StandardArial"/>
              <w:rPr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 xml:space="preserve">Zu verwendende Ausbildungsmittel und Simulation: </w:t>
            </w:r>
            <w:r w:rsidR="00DD3C70" w:rsidRPr="0085134E">
              <w:rPr>
                <w:noProof/>
                <w:sz w:val="24"/>
                <w:szCs w:val="24"/>
              </w:rPr>
              <w:t>HS-Normausstattung</w:t>
            </w:r>
          </w:p>
        </w:tc>
      </w:tr>
    </w:tbl>
    <w:p w:rsidR="0028283C" w:rsidRDefault="0028283C">
      <w:r>
        <w:br w:type="page"/>
      </w:r>
    </w:p>
    <w:p w:rsidR="0028283C" w:rsidRDefault="0028283C"/>
    <w:tbl>
      <w:tblPr>
        <w:tblStyle w:val="Tabellenraster"/>
        <w:tblW w:w="9356" w:type="dxa"/>
        <w:tblInd w:w="250" w:type="dxa"/>
        <w:tblLook w:val="01E0" w:firstRow="1" w:lastRow="1" w:firstColumn="1" w:lastColumn="1" w:noHBand="0" w:noVBand="0"/>
      </w:tblPr>
      <w:tblGrid>
        <w:gridCol w:w="5065"/>
        <w:gridCol w:w="38"/>
        <w:gridCol w:w="2503"/>
        <w:gridCol w:w="49"/>
        <w:gridCol w:w="1701"/>
      </w:tblGrid>
      <w:tr w:rsidR="00131295" w:rsidRPr="0085134E" w:rsidTr="0028283C">
        <w:trPr>
          <w:trHeight w:val="70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Lehrveranstaltung:</w:t>
            </w:r>
          </w:p>
          <w:p w:rsidR="008852EB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Führungsverfahren kleiner Verband</w:t>
            </w:r>
          </w:p>
        </w:tc>
      </w:tr>
      <w:tr w:rsidR="00131295" w:rsidRPr="0085134E" w:rsidTr="004A509E">
        <w:trPr>
          <w:trHeight w:val="565"/>
        </w:trPr>
        <w:tc>
          <w:tcPr>
            <w:tcW w:w="5065" w:type="dxa"/>
          </w:tcPr>
          <w:p w:rsidR="00131295" w:rsidRPr="0085134E" w:rsidRDefault="00131295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Arbeitsaufwand:</w:t>
            </w:r>
            <w:r w:rsidR="00EC50FC" w:rsidRPr="0085134E">
              <w:rPr>
                <w:rFonts w:ascii="Arial" w:hAnsi="Arial" w:cs="Arial"/>
                <w:b/>
                <w:szCs w:val="24"/>
              </w:rPr>
              <w:t xml:space="preserve"> </w:t>
            </w:r>
            <w:r w:rsidR="00EC50FC" w:rsidRPr="0085134E">
              <w:rPr>
                <w:rFonts w:ascii="Arial" w:hAnsi="Arial" w:cs="Arial"/>
                <w:szCs w:val="24"/>
              </w:rPr>
              <w:t>21</w:t>
            </w:r>
          </w:p>
          <w:p w:rsidR="00131295" w:rsidRPr="0085134E" w:rsidRDefault="00131295" w:rsidP="00EC50FC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noProof/>
                <w:szCs w:val="24"/>
              </w:rPr>
              <w:t>ECTS-Punkte</w:t>
            </w:r>
          </w:p>
        </w:tc>
        <w:tc>
          <w:tcPr>
            <w:tcW w:w="2541" w:type="dxa"/>
            <w:gridSpan w:val="2"/>
          </w:tcPr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  <w:lang w:val="de-AT"/>
              </w:rPr>
            </w:pPr>
            <w:r w:rsidRPr="0085134E">
              <w:rPr>
                <w:rFonts w:ascii="Arial" w:hAnsi="Arial" w:cs="Arial"/>
                <w:b/>
                <w:szCs w:val="24"/>
                <w:lang w:val="de-AT"/>
              </w:rPr>
              <w:t>UE/AE:</w:t>
            </w:r>
            <w:r w:rsidR="00235CF2" w:rsidRPr="0085134E">
              <w:rPr>
                <w:rFonts w:ascii="Arial" w:hAnsi="Arial" w:cs="Arial"/>
                <w:b/>
                <w:szCs w:val="24"/>
                <w:lang w:val="de-AT"/>
              </w:rPr>
              <w:t xml:space="preserve"> </w:t>
            </w:r>
            <w:r w:rsidR="00235CF2" w:rsidRPr="0085134E">
              <w:rPr>
                <w:rFonts w:ascii="Arial" w:hAnsi="Arial" w:cs="Arial"/>
                <w:szCs w:val="24"/>
                <w:lang w:val="de-AT"/>
              </w:rPr>
              <w:t>1</w:t>
            </w:r>
            <w:r w:rsidR="00EC50FC" w:rsidRPr="0085134E">
              <w:rPr>
                <w:rFonts w:ascii="Arial" w:hAnsi="Arial" w:cs="Arial"/>
                <w:szCs w:val="24"/>
                <w:lang w:val="de-AT"/>
              </w:rPr>
              <w:t>8</w:t>
            </w:r>
          </w:p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50" w:type="dxa"/>
            <w:gridSpan w:val="2"/>
          </w:tcPr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Anmerkung</w:t>
            </w:r>
          </w:p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31295" w:rsidRPr="0085134E" w:rsidTr="004A509E">
        <w:trPr>
          <w:trHeight w:val="1263"/>
        </w:trPr>
        <w:tc>
          <w:tcPr>
            <w:tcW w:w="5065" w:type="dxa"/>
          </w:tcPr>
          <w:p w:rsidR="00131295" w:rsidRPr="0085134E" w:rsidRDefault="00131295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Lehrveranstaltungsziel:</w:t>
            </w:r>
          </w:p>
          <w:p w:rsidR="00DD3C70" w:rsidRPr="0085134E" w:rsidRDefault="0044122F" w:rsidP="00EC50FC">
            <w:pPr>
              <w:rPr>
                <w:rFonts w:ascii="Arial" w:hAnsi="Arial" w:cs="Arial"/>
                <w:noProof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ie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Seminarteilnehmer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in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/ 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er Seminarteil-nehmer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</w:t>
            </w:r>
          </w:p>
          <w:p w:rsidR="00DD3C70" w:rsidRPr="0085134E" w:rsidRDefault="00DD3C70" w:rsidP="00DD3C70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noProof/>
                <w:szCs w:val="24"/>
              </w:rPr>
            </w:pPr>
            <w:r w:rsidRPr="0085134E">
              <w:rPr>
                <w:rFonts w:ascii="Arial" w:hAnsi="Arial" w:cs="Arial"/>
                <w:noProof/>
              </w:rPr>
              <w:t>kennt das Gefechtsbild bezogen auf die Führungsebene kleiner Verband sowie die taktischen Normen und Anhalte</w:t>
            </w:r>
          </w:p>
          <w:p w:rsidR="00DD3C70" w:rsidRPr="0085134E" w:rsidRDefault="00235CF2" w:rsidP="00DD3C70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 xml:space="preserve">kann das militärische Planungsverfahren auszugsweise anhand der Einsatzarten Verteidigung und Verzögerung auf Ebene kleiner Verband </w:t>
            </w:r>
            <w:r w:rsidR="00DD3C70" w:rsidRPr="0085134E">
              <w:rPr>
                <w:rFonts w:ascii="Arial" w:hAnsi="Arial" w:cs="Arial"/>
                <w:noProof/>
                <w:szCs w:val="24"/>
              </w:rPr>
              <w:t>unter Anleitung anwenden</w:t>
            </w:r>
          </w:p>
          <w:p w:rsidR="00131295" w:rsidRPr="0085134E" w:rsidRDefault="00235CF2" w:rsidP="00DD3C70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berücksichtigt dabei die allgemeinen Führungsgrundsätze sowie die taktischen Normen und Einsatzgrundsätze des JgB und des PzGrenB sowie typischer Unterstellungen</w:t>
            </w:r>
          </w:p>
        </w:tc>
        <w:tc>
          <w:tcPr>
            <w:tcW w:w="2541" w:type="dxa"/>
            <w:gridSpan w:val="2"/>
          </w:tcPr>
          <w:p w:rsidR="00131295" w:rsidRPr="0085134E" w:rsidRDefault="00131295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b/>
                <w:szCs w:val="24"/>
              </w:rPr>
              <w:t>Fachl</w:t>
            </w:r>
            <w:proofErr w:type="spellEnd"/>
            <w:r w:rsidRPr="0085134E">
              <w:rPr>
                <w:rFonts w:ascii="Arial" w:hAnsi="Arial" w:cs="Arial"/>
                <w:b/>
                <w:szCs w:val="24"/>
              </w:rPr>
              <w:t>. Qualifikation des Lehrpersonals:</w:t>
            </w:r>
          </w:p>
          <w:p w:rsidR="00131295" w:rsidRPr="00C23691" w:rsidRDefault="00235CF2" w:rsidP="00C23691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GStbLG oder FH-MaStg MilFü (FüLG2)</w:t>
            </w:r>
          </w:p>
        </w:tc>
        <w:tc>
          <w:tcPr>
            <w:tcW w:w="1750" w:type="dxa"/>
            <w:gridSpan w:val="2"/>
          </w:tcPr>
          <w:p w:rsidR="00235CF2" w:rsidRPr="0085134E" w:rsidRDefault="00235CF2" w:rsidP="00235CF2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Ausbildungs-methode:</w:t>
            </w:r>
          </w:p>
          <w:p w:rsidR="00131295" w:rsidRPr="0085134E" w:rsidRDefault="00235CF2" w:rsidP="00235CF2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szCs w:val="24"/>
              </w:rPr>
              <w:t>Taktikdrill</w:t>
            </w:r>
            <w:proofErr w:type="spellEnd"/>
          </w:p>
        </w:tc>
      </w:tr>
      <w:tr w:rsidR="00131295" w:rsidRPr="0085134E" w:rsidTr="0028283C">
        <w:trPr>
          <w:trHeight w:val="254"/>
        </w:trPr>
        <w:tc>
          <w:tcPr>
            <w:tcW w:w="9356" w:type="dxa"/>
            <w:gridSpan w:val="5"/>
          </w:tcPr>
          <w:p w:rsidR="00131295" w:rsidRPr="0085134E" w:rsidRDefault="00131295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Vorausse</w:t>
            </w:r>
            <w:r w:rsidR="00C23691">
              <w:rPr>
                <w:b/>
                <w:noProof/>
                <w:sz w:val="24"/>
                <w:szCs w:val="24"/>
              </w:rPr>
              <w:t>tzung(en) zum Besuch dieser LV:</w:t>
            </w:r>
          </w:p>
          <w:p w:rsidR="00131295" w:rsidRPr="0085134E" w:rsidRDefault="00DD3C70" w:rsidP="00C876D9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LV „Allgemein Grundsätze kleiner Verband“</w:t>
            </w:r>
          </w:p>
        </w:tc>
      </w:tr>
      <w:tr w:rsidR="00131295" w:rsidRPr="0085134E" w:rsidTr="00C876D9">
        <w:trPr>
          <w:trHeight w:val="748"/>
        </w:trPr>
        <w:tc>
          <w:tcPr>
            <w:tcW w:w="9356" w:type="dxa"/>
            <w:gridSpan w:val="5"/>
          </w:tcPr>
          <w:p w:rsidR="00131295" w:rsidRPr="0085134E" w:rsidRDefault="00CE7F3C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Grundlage(n) für die LV:</w:t>
            </w:r>
          </w:p>
          <w:p w:rsidR="001C58C4" w:rsidRPr="0085134E" w:rsidRDefault="00DD3C70" w:rsidP="0028283C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 xml:space="preserve">DVBH “Truppenführung“, </w:t>
            </w:r>
            <w:r w:rsidR="004A509E" w:rsidRPr="0085134E">
              <w:rPr>
                <w:rFonts w:ascii="Arial" w:hAnsi="Arial" w:cs="Arial"/>
                <w:szCs w:val="24"/>
              </w:rPr>
              <w:t xml:space="preserve">DVBH „Führungsprozess“, </w:t>
            </w:r>
            <w:r w:rsidRPr="0085134E">
              <w:rPr>
                <w:rFonts w:ascii="Arial" w:hAnsi="Arial" w:cs="Arial"/>
                <w:szCs w:val="24"/>
              </w:rPr>
              <w:t>DVBH „Das Taktische Fü</w:t>
            </w:r>
            <w:r w:rsidRPr="0085134E">
              <w:rPr>
                <w:rFonts w:ascii="Arial" w:hAnsi="Arial" w:cs="Arial"/>
                <w:szCs w:val="24"/>
              </w:rPr>
              <w:t>h</w:t>
            </w:r>
            <w:r w:rsidRPr="0085134E">
              <w:rPr>
                <w:rFonts w:ascii="Arial" w:hAnsi="Arial" w:cs="Arial"/>
                <w:szCs w:val="24"/>
              </w:rPr>
              <w:t xml:space="preserve">rungsverfahren“, </w:t>
            </w:r>
            <w:r w:rsidR="00235CF2" w:rsidRPr="0085134E">
              <w:rPr>
                <w:rFonts w:ascii="Arial" w:hAnsi="Arial" w:cs="Arial"/>
                <w:szCs w:val="24"/>
              </w:rPr>
              <w:t>DVBH „Befehlsformate und deren Anwendung auf den Führung</w:t>
            </w:r>
            <w:r w:rsidR="00235CF2" w:rsidRPr="0085134E">
              <w:rPr>
                <w:rFonts w:ascii="Arial" w:hAnsi="Arial" w:cs="Arial"/>
                <w:szCs w:val="24"/>
              </w:rPr>
              <w:t>s</w:t>
            </w:r>
            <w:r w:rsidR="00235CF2" w:rsidRPr="0085134E">
              <w:rPr>
                <w:rFonts w:ascii="Arial" w:hAnsi="Arial" w:cs="Arial"/>
                <w:szCs w:val="24"/>
              </w:rPr>
              <w:t xml:space="preserve">ebenen“, DVBH “Das Jägerbataillon“, DVBH „Das Panzergrenadierbataillon“, </w:t>
            </w:r>
            <w:r w:rsidR="004A509E" w:rsidRPr="0085134E">
              <w:rPr>
                <w:rFonts w:ascii="Arial" w:hAnsi="Arial" w:cs="Arial"/>
                <w:szCs w:val="24"/>
              </w:rPr>
              <w:t xml:space="preserve">DVBH „Führungsbegriffe“, DVBH „Taktische Zeichen“, </w:t>
            </w:r>
            <w:proofErr w:type="spellStart"/>
            <w:r w:rsidR="004A509E" w:rsidRPr="0085134E">
              <w:rPr>
                <w:rFonts w:ascii="Arial" w:hAnsi="Arial" w:cs="Arial"/>
                <w:szCs w:val="24"/>
              </w:rPr>
              <w:t>MBlBH</w:t>
            </w:r>
            <w:proofErr w:type="spellEnd"/>
            <w:r w:rsidR="004A509E" w:rsidRPr="0085134E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="004A509E" w:rsidRPr="0085134E">
              <w:rPr>
                <w:rFonts w:ascii="Arial" w:hAnsi="Arial" w:cs="Arial"/>
                <w:szCs w:val="24"/>
              </w:rPr>
              <w:t>Handakt</w:t>
            </w:r>
            <w:proofErr w:type="spellEnd"/>
            <w:r w:rsidR="004A509E" w:rsidRPr="0085134E">
              <w:rPr>
                <w:rFonts w:ascii="Arial" w:hAnsi="Arial" w:cs="Arial"/>
                <w:szCs w:val="24"/>
              </w:rPr>
              <w:t xml:space="preserve"> Taktik“, </w:t>
            </w:r>
            <w:proofErr w:type="spellStart"/>
            <w:r w:rsidR="004A509E" w:rsidRPr="0085134E">
              <w:rPr>
                <w:rFonts w:ascii="Arial" w:hAnsi="Arial" w:cs="Arial"/>
                <w:szCs w:val="24"/>
              </w:rPr>
              <w:t>MBlBH</w:t>
            </w:r>
            <w:proofErr w:type="spellEnd"/>
            <w:r w:rsidR="004A509E" w:rsidRPr="0085134E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="004A509E" w:rsidRPr="0085134E">
              <w:rPr>
                <w:rFonts w:ascii="Arial" w:hAnsi="Arial" w:cs="Arial"/>
                <w:szCs w:val="24"/>
              </w:rPr>
              <w:t>Handakt</w:t>
            </w:r>
            <w:proofErr w:type="spellEnd"/>
            <w:r w:rsidR="004A509E" w:rsidRPr="0085134E">
              <w:rPr>
                <w:rFonts w:ascii="Arial" w:hAnsi="Arial" w:cs="Arial"/>
                <w:szCs w:val="24"/>
              </w:rPr>
              <w:t xml:space="preserve"> Einsatzunterstützung“.</w:t>
            </w:r>
          </w:p>
        </w:tc>
      </w:tr>
      <w:tr w:rsidR="00131295" w:rsidRPr="0085134E" w:rsidTr="0028283C">
        <w:trPr>
          <w:trHeight w:val="285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4A509E" w:rsidRPr="0085134E" w:rsidRDefault="00131295" w:rsidP="0028283C">
            <w:pPr>
              <w:pStyle w:val="StandardArial"/>
              <w:rPr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Zu verwendende Au</w:t>
            </w:r>
            <w:r w:rsidR="00CE7F3C">
              <w:rPr>
                <w:b/>
                <w:noProof/>
                <w:sz w:val="24"/>
                <w:szCs w:val="24"/>
              </w:rPr>
              <w:t>sbildungsmittel und Simulation:</w:t>
            </w:r>
            <w:r w:rsidR="0028283C">
              <w:rPr>
                <w:b/>
                <w:noProof/>
                <w:sz w:val="24"/>
                <w:szCs w:val="24"/>
              </w:rPr>
              <w:t xml:space="preserve"> </w:t>
            </w:r>
            <w:r w:rsidR="004A509E" w:rsidRPr="0085134E">
              <w:rPr>
                <w:noProof/>
                <w:sz w:val="24"/>
                <w:szCs w:val="24"/>
              </w:rPr>
              <w:t>HS-Normausstattung</w:t>
            </w:r>
          </w:p>
        </w:tc>
      </w:tr>
      <w:tr w:rsidR="00235CF2" w:rsidRPr="0085134E" w:rsidTr="0028283C">
        <w:trPr>
          <w:trHeight w:val="70"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bookmarkStart w:id="12" w:name="_Toc221614504"/>
            <w:r w:rsidRPr="0085134E">
              <w:rPr>
                <w:rFonts w:ascii="Arial" w:hAnsi="Arial" w:cs="Arial"/>
                <w:b/>
                <w:szCs w:val="24"/>
              </w:rPr>
              <w:t>Lehrveranstaltung: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Logistik kleiner Verband</w:t>
            </w:r>
          </w:p>
        </w:tc>
      </w:tr>
      <w:tr w:rsidR="00235CF2" w:rsidRPr="0085134E" w:rsidTr="0028283C">
        <w:trPr>
          <w:trHeight w:val="144"/>
        </w:trPr>
        <w:tc>
          <w:tcPr>
            <w:tcW w:w="5103" w:type="dxa"/>
            <w:gridSpan w:val="2"/>
          </w:tcPr>
          <w:p w:rsidR="00235CF2" w:rsidRPr="0085134E" w:rsidRDefault="00235CF2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 xml:space="preserve">Arbeitsaufwand: </w:t>
            </w:r>
            <w:r w:rsidR="00EC50FC" w:rsidRPr="0085134E">
              <w:rPr>
                <w:rFonts w:ascii="Arial" w:hAnsi="Arial" w:cs="Arial"/>
                <w:szCs w:val="24"/>
              </w:rPr>
              <w:t>3</w:t>
            </w:r>
          </w:p>
          <w:p w:rsidR="00235CF2" w:rsidRPr="0085134E" w:rsidRDefault="00235CF2" w:rsidP="00345E68">
            <w:pPr>
              <w:rPr>
                <w:rFonts w:ascii="Arial" w:hAnsi="Arial" w:cs="Arial"/>
                <w:b/>
                <w:noProof/>
                <w:szCs w:val="24"/>
              </w:rPr>
            </w:pPr>
            <w:r w:rsidRPr="0085134E">
              <w:rPr>
                <w:rFonts w:ascii="Arial" w:hAnsi="Arial" w:cs="Arial"/>
                <w:b/>
                <w:noProof/>
                <w:szCs w:val="24"/>
              </w:rPr>
              <w:t>ECTS-Punkte</w:t>
            </w:r>
          </w:p>
        </w:tc>
        <w:tc>
          <w:tcPr>
            <w:tcW w:w="2552" w:type="dxa"/>
            <w:gridSpan w:val="2"/>
          </w:tcPr>
          <w:p w:rsidR="00235CF2" w:rsidRPr="0085134E" w:rsidRDefault="00235CF2" w:rsidP="00EC50FC">
            <w:pPr>
              <w:rPr>
                <w:rFonts w:ascii="Arial" w:hAnsi="Arial" w:cs="Arial"/>
                <w:b/>
                <w:szCs w:val="24"/>
                <w:lang w:val="de-AT"/>
              </w:rPr>
            </w:pPr>
            <w:r w:rsidRPr="0085134E">
              <w:rPr>
                <w:rFonts w:ascii="Arial" w:hAnsi="Arial" w:cs="Arial"/>
                <w:b/>
                <w:szCs w:val="24"/>
                <w:lang w:val="de-AT"/>
              </w:rPr>
              <w:t xml:space="preserve">UE/AE: </w:t>
            </w:r>
            <w:r w:rsidR="00EC50FC" w:rsidRPr="0085134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Anmerkung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35CF2" w:rsidRPr="0085134E" w:rsidTr="00C876D9">
        <w:trPr>
          <w:trHeight w:val="1263"/>
        </w:trPr>
        <w:tc>
          <w:tcPr>
            <w:tcW w:w="5103" w:type="dxa"/>
            <w:gridSpan w:val="2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Lehrveranstaltungsziel:</w:t>
            </w:r>
          </w:p>
          <w:p w:rsidR="004A509E" w:rsidRPr="0085134E" w:rsidRDefault="0044122F" w:rsidP="00EC50FC">
            <w:pPr>
              <w:rPr>
                <w:rFonts w:ascii="Arial" w:hAnsi="Arial" w:cs="Arial"/>
                <w:noProof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ie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Seminarteilnehmer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in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/ 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er Seminarteil-nehmer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</w:t>
            </w:r>
          </w:p>
          <w:p w:rsidR="00235CF2" w:rsidRPr="0085134E" w:rsidRDefault="00235CF2" w:rsidP="004A509E">
            <w:pPr>
              <w:pStyle w:val="Listenabsatz"/>
              <w:numPr>
                <w:ilvl w:val="0"/>
                <w:numId w:val="38"/>
              </w:num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kennt die Versorgungsabläufe im kleinen Verband.</w:t>
            </w:r>
          </w:p>
        </w:tc>
        <w:tc>
          <w:tcPr>
            <w:tcW w:w="2552" w:type="dxa"/>
            <w:gridSpan w:val="2"/>
          </w:tcPr>
          <w:p w:rsidR="00235CF2" w:rsidRPr="0085134E" w:rsidRDefault="00235CF2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b/>
                <w:szCs w:val="24"/>
              </w:rPr>
              <w:t>Fachl</w:t>
            </w:r>
            <w:proofErr w:type="spellEnd"/>
            <w:r w:rsidRPr="0085134E">
              <w:rPr>
                <w:rFonts w:ascii="Arial" w:hAnsi="Arial" w:cs="Arial"/>
                <w:b/>
                <w:szCs w:val="24"/>
              </w:rPr>
              <w:t>. Qualifikation des Lehrpersonals:</w:t>
            </w:r>
          </w:p>
          <w:p w:rsidR="00235CF2" w:rsidRPr="0085134E" w:rsidRDefault="00235CF2" w:rsidP="00C876D9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GStbLG oder FH-MaStg MilFü (FüLG2)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35CF2" w:rsidRPr="0085134E" w:rsidTr="0028283C">
        <w:trPr>
          <w:trHeight w:val="469"/>
        </w:trPr>
        <w:tc>
          <w:tcPr>
            <w:tcW w:w="9356" w:type="dxa"/>
            <w:gridSpan w:val="5"/>
          </w:tcPr>
          <w:p w:rsidR="00235CF2" w:rsidRPr="0085134E" w:rsidRDefault="00235CF2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Vorausse</w:t>
            </w:r>
            <w:r w:rsidR="00C23691">
              <w:rPr>
                <w:b/>
                <w:noProof/>
                <w:sz w:val="24"/>
                <w:szCs w:val="24"/>
              </w:rPr>
              <w:t>tzung(en) zum Besuch dieser LV:</w:t>
            </w:r>
          </w:p>
          <w:p w:rsidR="00235CF2" w:rsidRPr="0085134E" w:rsidRDefault="004A509E" w:rsidP="00C876D9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LV „Allgemein Grundsätze kleiner Verband“</w:t>
            </w:r>
          </w:p>
        </w:tc>
      </w:tr>
      <w:tr w:rsidR="00235CF2" w:rsidRPr="0085134E" w:rsidTr="0028283C">
        <w:trPr>
          <w:trHeight w:val="70"/>
        </w:trPr>
        <w:tc>
          <w:tcPr>
            <w:tcW w:w="9356" w:type="dxa"/>
            <w:gridSpan w:val="5"/>
          </w:tcPr>
          <w:p w:rsidR="00235CF2" w:rsidRPr="0085134E" w:rsidRDefault="00CE7F3C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Grundlage(n) für die LV:</w:t>
            </w:r>
          </w:p>
          <w:p w:rsidR="00235CF2" w:rsidRPr="0085134E" w:rsidRDefault="004A509E" w:rsidP="00C876D9">
            <w:pPr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DVBH „Das Taktische Führungsverfahren“, DVBH „Befehlsformate und deren A</w:t>
            </w:r>
            <w:r w:rsidRPr="0085134E">
              <w:rPr>
                <w:rFonts w:ascii="Arial" w:hAnsi="Arial" w:cs="Arial"/>
                <w:szCs w:val="24"/>
              </w:rPr>
              <w:t>n</w:t>
            </w:r>
            <w:r w:rsidRPr="0085134E">
              <w:rPr>
                <w:rFonts w:ascii="Arial" w:hAnsi="Arial" w:cs="Arial"/>
                <w:szCs w:val="24"/>
              </w:rPr>
              <w:t>wendung auf den Führungsebenen“, DVBH “Das Jägerbataillon“, DVBH „Das Pa</w:t>
            </w:r>
            <w:r w:rsidRPr="0085134E">
              <w:rPr>
                <w:rFonts w:ascii="Arial" w:hAnsi="Arial" w:cs="Arial"/>
                <w:szCs w:val="24"/>
              </w:rPr>
              <w:t>n</w:t>
            </w:r>
            <w:r w:rsidRPr="0085134E">
              <w:rPr>
                <w:rFonts w:ascii="Arial" w:hAnsi="Arial" w:cs="Arial"/>
                <w:szCs w:val="24"/>
              </w:rPr>
              <w:t xml:space="preserve">zergrenadierbataillon“, DVBH „Führungsbegriffe“, DVBH „Taktische Zeichen“, </w:t>
            </w:r>
            <w:proofErr w:type="spellStart"/>
            <w:r w:rsidRPr="0085134E">
              <w:rPr>
                <w:rFonts w:ascii="Arial" w:hAnsi="Arial" w:cs="Arial"/>
                <w:szCs w:val="24"/>
              </w:rPr>
              <w:t>MBlBH</w:t>
            </w:r>
            <w:proofErr w:type="spellEnd"/>
            <w:r w:rsidRPr="0085134E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Pr="0085134E">
              <w:rPr>
                <w:rFonts w:ascii="Arial" w:hAnsi="Arial" w:cs="Arial"/>
                <w:szCs w:val="24"/>
              </w:rPr>
              <w:t>Handakt</w:t>
            </w:r>
            <w:proofErr w:type="spellEnd"/>
            <w:r w:rsidRPr="0085134E">
              <w:rPr>
                <w:rFonts w:ascii="Arial" w:hAnsi="Arial" w:cs="Arial"/>
                <w:szCs w:val="24"/>
              </w:rPr>
              <w:t xml:space="preserve"> Taktik“, </w:t>
            </w:r>
            <w:proofErr w:type="spellStart"/>
            <w:r w:rsidRPr="0085134E">
              <w:rPr>
                <w:rFonts w:ascii="Arial" w:hAnsi="Arial" w:cs="Arial"/>
                <w:szCs w:val="24"/>
              </w:rPr>
              <w:t>MBlBH</w:t>
            </w:r>
            <w:proofErr w:type="spellEnd"/>
            <w:r w:rsidRPr="0085134E">
              <w:rPr>
                <w:rFonts w:ascii="Arial" w:hAnsi="Arial" w:cs="Arial"/>
                <w:szCs w:val="24"/>
              </w:rPr>
              <w:t xml:space="preserve"> „</w:t>
            </w:r>
            <w:proofErr w:type="spellStart"/>
            <w:r w:rsidRPr="0085134E">
              <w:rPr>
                <w:rFonts w:ascii="Arial" w:hAnsi="Arial" w:cs="Arial"/>
                <w:szCs w:val="24"/>
              </w:rPr>
              <w:t>Handakt</w:t>
            </w:r>
            <w:proofErr w:type="spellEnd"/>
            <w:r w:rsidRPr="0085134E">
              <w:rPr>
                <w:rFonts w:ascii="Arial" w:hAnsi="Arial" w:cs="Arial"/>
                <w:szCs w:val="24"/>
              </w:rPr>
              <w:t xml:space="preserve"> Einsatzunterstützung“.</w:t>
            </w:r>
          </w:p>
        </w:tc>
      </w:tr>
      <w:tr w:rsidR="00235CF2" w:rsidRPr="0085134E" w:rsidTr="0028283C">
        <w:trPr>
          <w:trHeight w:val="70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342752" w:rsidRPr="0085134E" w:rsidRDefault="00235CF2" w:rsidP="0028283C">
            <w:pPr>
              <w:pStyle w:val="StandardArial"/>
              <w:rPr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 xml:space="preserve">Zu verwendende Ausbildungsmittel und Simulation: </w:t>
            </w:r>
            <w:r w:rsidR="00342752" w:rsidRPr="0085134E">
              <w:rPr>
                <w:noProof/>
                <w:sz w:val="24"/>
                <w:szCs w:val="24"/>
              </w:rPr>
              <w:t>HS-Normausstattung</w:t>
            </w:r>
          </w:p>
        </w:tc>
      </w:tr>
    </w:tbl>
    <w:p w:rsidR="0028283C" w:rsidRDefault="0028283C">
      <w:r>
        <w:br w:type="page"/>
      </w:r>
    </w:p>
    <w:p w:rsidR="0028283C" w:rsidRDefault="0028283C"/>
    <w:tbl>
      <w:tblPr>
        <w:tblStyle w:val="Tabellenraster"/>
        <w:tblW w:w="9356" w:type="dxa"/>
        <w:tblInd w:w="250" w:type="dxa"/>
        <w:tblLook w:val="01E0" w:firstRow="1" w:lastRow="1" w:firstColumn="1" w:lastColumn="1" w:noHBand="0" w:noVBand="0"/>
      </w:tblPr>
      <w:tblGrid>
        <w:gridCol w:w="5103"/>
        <w:gridCol w:w="2552"/>
        <w:gridCol w:w="1701"/>
      </w:tblGrid>
      <w:tr w:rsidR="00235CF2" w:rsidRPr="0085134E" w:rsidTr="0028283C">
        <w:trPr>
          <w:trHeight w:val="147"/>
        </w:trPr>
        <w:tc>
          <w:tcPr>
            <w:tcW w:w="9356" w:type="dxa"/>
            <w:gridSpan w:val="3"/>
            <w:shd w:val="clear" w:color="auto" w:fill="D9D9D9" w:themeFill="background1" w:themeFillShade="D9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Lehrveranstaltung: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Cs/>
                <w:szCs w:val="24"/>
              </w:rPr>
              <w:t>Körperausbildung</w:t>
            </w:r>
          </w:p>
        </w:tc>
      </w:tr>
      <w:tr w:rsidR="00235CF2" w:rsidRPr="0085134E" w:rsidTr="004827E5">
        <w:trPr>
          <w:trHeight w:val="615"/>
        </w:trPr>
        <w:tc>
          <w:tcPr>
            <w:tcW w:w="5103" w:type="dxa"/>
          </w:tcPr>
          <w:p w:rsidR="00235CF2" w:rsidRPr="0085134E" w:rsidRDefault="00235CF2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 xml:space="preserve">Arbeitsaufwand: </w:t>
            </w:r>
            <w:r w:rsidRPr="0085134E">
              <w:rPr>
                <w:rFonts w:ascii="Arial" w:hAnsi="Arial" w:cs="Arial"/>
                <w:szCs w:val="24"/>
              </w:rPr>
              <w:t>2</w:t>
            </w:r>
          </w:p>
          <w:p w:rsidR="00235CF2" w:rsidRPr="0085134E" w:rsidRDefault="00EC50FC" w:rsidP="00EC50FC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noProof/>
                <w:szCs w:val="24"/>
              </w:rPr>
              <w:t>ECTS-Punkte</w:t>
            </w:r>
          </w:p>
        </w:tc>
        <w:tc>
          <w:tcPr>
            <w:tcW w:w="2552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  <w:lang w:val="de-AT"/>
              </w:rPr>
            </w:pPr>
            <w:r w:rsidRPr="0085134E">
              <w:rPr>
                <w:rFonts w:ascii="Arial" w:hAnsi="Arial" w:cs="Arial"/>
                <w:b/>
                <w:szCs w:val="24"/>
                <w:lang w:val="de-AT"/>
              </w:rPr>
              <w:t xml:space="preserve">UE/AE: </w:t>
            </w:r>
            <w:r w:rsidRPr="0085134E">
              <w:rPr>
                <w:rFonts w:ascii="Arial" w:hAnsi="Arial" w:cs="Arial"/>
                <w:szCs w:val="24"/>
                <w:lang w:val="de-AT"/>
              </w:rPr>
              <w:t>2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Anmerkung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35CF2" w:rsidRPr="0085134E" w:rsidTr="00C876D9">
        <w:trPr>
          <w:trHeight w:val="1263"/>
        </w:trPr>
        <w:tc>
          <w:tcPr>
            <w:tcW w:w="5103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Lehrveranstaltungsziel:</w:t>
            </w:r>
          </w:p>
          <w:p w:rsidR="004827E5" w:rsidRPr="0085134E" w:rsidRDefault="0044122F" w:rsidP="00EC50FC">
            <w:pPr>
              <w:rPr>
                <w:rFonts w:ascii="Arial" w:hAnsi="Arial" w:cs="Arial"/>
                <w:noProof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ie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Seminarteilnehmer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in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/ d</w:t>
            </w:r>
            <w:r w:rsidR="00EC50FC" w:rsidRPr="0085134E">
              <w:rPr>
                <w:rFonts w:ascii="Arial" w:hAnsi="Arial" w:cs="Arial"/>
                <w:noProof/>
                <w:szCs w:val="24"/>
              </w:rPr>
              <w:t>er Seminarteil-nehmer</w:t>
            </w:r>
            <w:r w:rsidRPr="0085134E">
              <w:rPr>
                <w:rFonts w:ascii="Arial" w:hAnsi="Arial" w:cs="Arial"/>
                <w:noProof/>
                <w:szCs w:val="24"/>
              </w:rPr>
              <w:t xml:space="preserve"> </w:t>
            </w:r>
          </w:p>
          <w:p w:rsidR="00235CF2" w:rsidRPr="0085134E" w:rsidRDefault="00235CF2" w:rsidP="004827E5">
            <w:pPr>
              <w:pStyle w:val="Listenabsatz"/>
              <w:numPr>
                <w:ilvl w:val="0"/>
                <w:numId w:val="39"/>
              </w:num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noProof/>
                <w:szCs w:val="24"/>
              </w:rPr>
              <w:t>kann die körperliche Leistungsfähigkeit erhalten.</w:t>
            </w:r>
          </w:p>
        </w:tc>
        <w:tc>
          <w:tcPr>
            <w:tcW w:w="2552" w:type="dxa"/>
          </w:tcPr>
          <w:p w:rsidR="00235CF2" w:rsidRPr="0085134E" w:rsidRDefault="00235CF2" w:rsidP="00C876D9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b/>
                <w:szCs w:val="24"/>
              </w:rPr>
              <w:t>Fachl</w:t>
            </w:r>
            <w:proofErr w:type="spellEnd"/>
            <w:r w:rsidRPr="0085134E">
              <w:rPr>
                <w:rFonts w:ascii="Arial" w:hAnsi="Arial" w:cs="Arial"/>
                <w:b/>
                <w:szCs w:val="24"/>
              </w:rPr>
              <w:t>. Qualifikation des Lehrpersonals:</w:t>
            </w:r>
          </w:p>
          <w:p w:rsidR="00235CF2" w:rsidRPr="0085134E" w:rsidRDefault="00235CF2" w:rsidP="00235CF2">
            <w:pPr>
              <w:jc w:val="left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LO/HLO KA oder</w:t>
            </w:r>
          </w:p>
          <w:p w:rsidR="00235CF2" w:rsidRPr="0085134E" w:rsidRDefault="00235CF2" w:rsidP="00235CF2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szCs w:val="24"/>
              </w:rPr>
              <w:t>BHSpoAusbLW</w:t>
            </w:r>
            <w:proofErr w:type="spellEnd"/>
            <w:r w:rsidRPr="0085134E">
              <w:rPr>
                <w:rFonts w:ascii="Arial" w:hAnsi="Arial" w:cs="Arial"/>
                <w:szCs w:val="24"/>
              </w:rPr>
              <w:t>/</w:t>
            </w:r>
            <w:proofErr w:type="spellStart"/>
            <w:r w:rsidRPr="0085134E">
              <w:rPr>
                <w:rFonts w:ascii="Arial" w:hAnsi="Arial" w:cs="Arial"/>
                <w:szCs w:val="24"/>
              </w:rPr>
              <w:t>Tr</w:t>
            </w:r>
            <w:proofErr w:type="spellEnd"/>
            <w:r w:rsidRPr="0085134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235CF2" w:rsidRPr="0085134E" w:rsidTr="0028283C">
        <w:trPr>
          <w:trHeight w:val="70"/>
        </w:trPr>
        <w:tc>
          <w:tcPr>
            <w:tcW w:w="9356" w:type="dxa"/>
            <w:gridSpan w:val="3"/>
          </w:tcPr>
          <w:p w:rsidR="00235CF2" w:rsidRPr="0085134E" w:rsidRDefault="00235CF2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Vorausse</w:t>
            </w:r>
            <w:r w:rsidR="00C23691">
              <w:rPr>
                <w:b/>
                <w:noProof/>
                <w:sz w:val="24"/>
                <w:szCs w:val="24"/>
              </w:rPr>
              <w:t>tzung(en) zum Besuch dieser LV:</w:t>
            </w:r>
          </w:p>
          <w:p w:rsidR="00235CF2" w:rsidRPr="0085134E" w:rsidRDefault="004827E5" w:rsidP="00C876D9">
            <w:pPr>
              <w:rPr>
                <w:rFonts w:ascii="Arial" w:hAnsi="Arial" w:cs="Arial"/>
                <w:szCs w:val="24"/>
              </w:rPr>
            </w:pPr>
            <w:proofErr w:type="spellStart"/>
            <w:r w:rsidRPr="0085134E">
              <w:rPr>
                <w:rFonts w:ascii="Arial" w:hAnsi="Arial" w:cs="Arial"/>
                <w:szCs w:val="24"/>
              </w:rPr>
              <w:t>Seminarvorraussetzungen</w:t>
            </w:r>
            <w:proofErr w:type="spellEnd"/>
          </w:p>
        </w:tc>
      </w:tr>
      <w:tr w:rsidR="00235CF2" w:rsidRPr="0085134E" w:rsidTr="0028283C">
        <w:trPr>
          <w:trHeight w:val="70"/>
        </w:trPr>
        <w:tc>
          <w:tcPr>
            <w:tcW w:w="9356" w:type="dxa"/>
            <w:gridSpan w:val="3"/>
          </w:tcPr>
          <w:p w:rsidR="00235CF2" w:rsidRPr="0085134E" w:rsidRDefault="00C23691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Grundlage(n) für die LV:</w:t>
            </w:r>
          </w:p>
          <w:p w:rsidR="00235CF2" w:rsidRPr="0085134E" w:rsidRDefault="00235CF2" w:rsidP="00C876D9">
            <w:pPr>
              <w:rPr>
                <w:rFonts w:ascii="Arial" w:hAnsi="Arial" w:cs="Arial"/>
                <w:b/>
                <w:szCs w:val="24"/>
              </w:rPr>
            </w:pPr>
            <w:r w:rsidRPr="0085134E">
              <w:rPr>
                <w:rFonts w:ascii="Arial" w:hAnsi="Arial" w:cs="Arial"/>
                <w:szCs w:val="24"/>
              </w:rPr>
              <w:t>DVBHzE „Körperausbildung“</w:t>
            </w:r>
          </w:p>
        </w:tc>
      </w:tr>
      <w:tr w:rsidR="00235CF2" w:rsidRPr="0085134E" w:rsidTr="0028283C">
        <w:trPr>
          <w:trHeight w:val="269"/>
        </w:trPr>
        <w:tc>
          <w:tcPr>
            <w:tcW w:w="9356" w:type="dxa"/>
            <w:gridSpan w:val="3"/>
          </w:tcPr>
          <w:p w:rsidR="00235CF2" w:rsidRPr="0085134E" w:rsidRDefault="00235CF2" w:rsidP="00C876D9">
            <w:pPr>
              <w:pStyle w:val="StandardArial"/>
              <w:rPr>
                <w:noProof/>
                <w:sz w:val="24"/>
                <w:szCs w:val="24"/>
              </w:rPr>
            </w:pPr>
            <w:r w:rsidRPr="0085134E">
              <w:rPr>
                <w:b/>
                <w:noProof/>
                <w:sz w:val="24"/>
                <w:szCs w:val="24"/>
              </w:rPr>
              <w:t>Zu verwendende Ausbildungsmittel und Simulation:</w:t>
            </w:r>
          </w:p>
          <w:p w:rsidR="00235CF2" w:rsidRPr="0085134E" w:rsidRDefault="004827E5" w:rsidP="00C876D9">
            <w:pPr>
              <w:pStyle w:val="StandardArial"/>
              <w:rPr>
                <w:b/>
                <w:noProof/>
                <w:sz w:val="24"/>
                <w:szCs w:val="24"/>
              </w:rPr>
            </w:pPr>
            <w:r w:rsidRPr="0085134E">
              <w:rPr>
                <w:noProof/>
                <w:sz w:val="24"/>
                <w:szCs w:val="24"/>
              </w:rPr>
              <w:t>Sporteinrichtungen/TherMilAk</w:t>
            </w:r>
          </w:p>
        </w:tc>
      </w:tr>
    </w:tbl>
    <w:p w:rsidR="0028283C" w:rsidRDefault="0028283C">
      <w:pPr>
        <w:jc w:val="left"/>
        <w:rPr>
          <w:rFonts w:ascii="Arial" w:hAnsi="Arial" w:cs="Arial"/>
          <w:szCs w:val="24"/>
        </w:rPr>
      </w:pPr>
    </w:p>
    <w:p w:rsidR="0028283C" w:rsidRPr="0085134E" w:rsidRDefault="0028283C">
      <w:pPr>
        <w:jc w:val="left"/>
        <w:rPr>
          <w:rFonts w:ascii="Arial" w:hAnsi="Arial" w:cs="Arial"/>
        </w:rPr>
      </w:pPr>
    </w:p>
    <w:p w:rsidR="00644E16" w:rsidRPr="0085134E" w:rsidRDefault="00174D4B" w:rsidP="004827E5">
      <w:pPr>
        <w:pStyle w:val="berschrift1"/>
        <w:rPr>
          <w:rFonts w:cs="Arial"/>
        </w:rPr>
      </w:pPr>
      <w:bookmarkStart w:id="13" w:name="_Toc208131383"/>
      <w:bookmarkStart w:id="14" w:name="_Toc221614505"/>
      <w:bookmarkStart w:id="15" w:name="_Toc514747407"/>
      <w:bookmarkEnd w:id="12"/>
      <w:r w:rsidRPr="0085134E">
        <w:rPr>
          <w:rFonts w:cs="Arial"/>
        </w:rPr>
        <w:t>3</w:t>
      </w:r>
      <w:r w:rsidR="000D5F8E" w:rsidRPr="0085134E">
        <w:rPr>
          <w:rFonts w:cs="Arial"/>
        </w:rPr>
        <w:t>.</w:t>
      </w:r>
      <w:r w:rsidR="000D5F8E" w:rsidRPr="0085134E">
        <w:rPr>
          <w:rFonts w:cs="Arial"/>
        </w:rPr>
        <w:tab/>
      </w:r>
      <w:r w:rsidR="003E6847" w:rsidRPr="0085134E">
        <w:rPr>
          <w:rFonts w:cs="Arial"/>
        </w:rPr>
        <w:t>Zulassung</w:t>
      </w:r>
      <w:bookmarkEnd w:id="3"/>
      <w:bookmarkEnd w:id="13"/>
      <w:r w:rsidR="004C4E52" w:rsidRPr="0085134E">
        <w:rPr>
          <w:rFonts w:cs="Arial"/>
        </w:rPr>
        <w:t>sbedingungen</w:t>
      </w:r>
      <w:r w:rsidR="00E87D80" w:rsidRPr="0085134E">
        <w:rPr>
          <w:rFonts w:cs="Arial"/>
        </w:rPr>
        <w:t>, Einstieg</w:t>
      </w:r>
      <w:r w:rsidR="004C4E52" w:rsidRPr="0085134E">
        <w:rPr>
          <w:rFonts w:cs="Arial"/>
        </w:rPr>
        <w:t>s</w:t>
      </w:r>
      <w:r w:rsidR="005934C9" w:rsidRPr="0085134E">
        <w:rPr>
          <w:rFonts w:cs="Arial"/>
        </w:rPr>
        <w:t>-</w:t>
      </w:r>
      <w:r w:rsidR="004C4E52" w:rsidRPr="0085134E">
        <w:rPr>
          <w:rFonts w:cs="Arial"/>
        </w:rPr>
        <w:t>v</w:t>
      </w:r>
      <w:r w:rsidR="005934C9" w:rsidRPr="0085134E">
        <w:rPr>
          <w:rFonts w:cs="Arial"/>
        </w:rPr>
        <w:t>o</w:t>
      </w:r>
      <w:r w:rsidR="004C4E52" w:rsidRPr="0085134E">
        <w:rPr>
          <w:rFonts w:cs="Arial"/>
        </w:rPr>
        <w:t>raussetzungen</w:t>
      </w:r>
      <w:r w:rsidR="00020E17" w:rsidRPr="0085134E">
        <w:rPr>
          <w:rFonts w:cs="Arial"/>
        </w:rPr>
        <w:t>, Aufnahme</w:t>
      </w:r>
      <w:r w:rsidR="004C4E52" w:rsidRPr="0085134E">
        <w:rPr>
          <w:rFonts w:cs="Arial"/>
        </w:rPr>
        <w:t>verfahren</w:t>
      </w:r>
      <w:bookmarkEnd w:id="14"/>
      <w:bookmarkEnd w:id="15"/>
    </w:p>
    <w:p w:rsidR="00C876D9" w:rsidRDefault="00174D4B" w:rsidP="003373A3">
      <w:pPr>
        <w:pStyle w:val="berschrift2"/>
      </w:pPr>
      <w:bookmarkStart w:id="16" w:name="_Toc514747408"/>
      <w:bookmarkStart w:id="17" w:name="_Toc138052012"/>
      <w:bookmarkStart w:id="18" w:name="_Toc208131384"/>
      <w:bookmarkStart w:id="19" w:name="_Toc221614506"/>
      <w:r w:rsidRPr="0085134E">
        <w:t>3</w:t>
      </w:r>
      <w:r w:rsidR="00A25700" w:rsidRPr="0085134E">
        <w:t>.1</w:t>
      </w:r>
      <w:r w:rsidR="0084472B" w:rsidRPr="0085134E">
        <w:tab/>
      </w:r>
      <w:r w:rsidR="00C876D9">
        <w:t>Allgemeines</w:t>
      </w:r>
      <w:bookmarkEnd w:id="16"/>
    </w:p>
    <w:p w:rsidR="00C876D9" w:rsidRPr="009F513F" w:rsidRDefault="00C876D9" w:rsidP="00C23691">
      <w:pPr>
        <w:ind w:left="567"/>
        <w:rPr>
          <w:rFonts w:ascii="Arial" w:hAnsi="Arial" w:cs="Arial"/>
        </w:rPr>
      </w:pPr>
      <w:r w:rsidRPr="0085134E">
        <w:rPr>
          <w:rFonts w:ascii="Arial" w:hAnsi="Arial" w:cs="Arial"/>
        </w:rPr>
        <w:t xml:space="preserve">Für MO ist das Seminar ein verpflichtendes Seminar </w:t>
      </w:r>
      <w:r>
        <w:rPr>
          <w:rFonts w:ascii="Arial" w:hAnsi="Arial" w:cs="Arial"/>
        </w:rPr>
        <w:t>im Rahmen der Ausbildung zum Milizoffizier. Dies</w:t>
      </w:r>
      <w:r w:rsidRPr="0085134E">
        <w:rPr>
          <w:rFonts w:ascii="Arial" w:hAnsi="Arial" w:cs="Arial"/>
        </w:rPr>
        <w:t xml:space="preserve"> bildet die Vor</w:t>
      </w:r>
      <w:r w:rsidR="009F513F">
        <w:rPr>
          <w:rFonts w:ascii="Arial" w:hAnsi="Arial" w:cs="Arial"/>
        </w:rPr>
        <w:t>aussetzung</w:t>
      </w:r>
      <w:r w:rsidR="00C23691">
        <w:rPr>
          <w:rFonts w:ascii="Arial" w:hAnsi="Arial" w:cs="Arial"/>
        </w:rPr>
        <w:t xml:space="preserve"> für die Teilnahme am</w:t>
      </w:r>
      <w:r w:rsidR="00C23691">
        <w:rPr>
          <w:rFonts w:ascii="Arial" w:hAnsi="Arial" w:cs="Arial"/>
        </w:rPr>
        <w:br/>
      </w:r>
      <w:r w:rsidRPr="0085134E">
        <w:rPr>
          <w:rFonts w:ascii="Arial" w:hAnsi="Arial" w:cs="Arial"/>
        </w:rPr>
        <w:t>Fü</w:t>
      </w:r>
      <w:r w:rsidR="003C43CE">
        <w:rPr>
          <w:rFonts w:ascii="Arial" w:hAnsi="Arial" w:cs="Arial"/>
        </w:rPr>
        <w:t>&amp;</w:t>
      </w:r>
      <w:r w:rsidRPr="0085134E">
        <w:rPr>
          <w:rFonts w:ascii="Arial" w:hAnsi="Arial" w:cs="Arial"/>
        </w:rPr>
        <w:t>S</w:t>
      </w:r>
      <w:r w:rsidR="009F513F">
        <w:rPr>
          <w:rFonts w:ascii="Arial" w:hAnsi="Arial" w:cs="Arial"/>
        </w:rPr>
        <w:t>t</w:t>
      </w:r>
      <w:r w:rsidRPr="0085134E">
        <w:rPr>
          <w:rFonts w:ascii="Arial" w:hAnsi="Arial" w:cs="Arial"/>
        </w:rPr>
        <w:t>bLG1/MO/Teil2/StbO/Fü.</w:t>
      </w:r>
    </w:p>
    <w:p w:rsidR="003E6847" w:rsidRPr="0085134E" w:rsidRDefault="00C876D9" w:rsidP="003373A3">
      <w:pPr>
        <w:pStyle w:val="berschrift2"/>
      </w:pPr>
      <w:bookmarkStart w:id="20" w:name="_Toc514747409"/>
      <w:r>
        <w:t xml:space="preserve">3.2  </w:t>
      </w:r>
      <w:r w:rsidR="003E6847" w:rsidRPr="0085134E">
        <w:t>Zulassung</w:t>
      </w:r>
      <w:bookmarkEnd w:id="17"/>
      <w:bookmarkEnd w:id="18"/>
      <w:r w:rsidR="003D54C8" w:rsidRPr="0085134E">
        <w:t>s</w:t>
      </w:r>
      <w:r w:rsidR="004C4E52" w:rsidRPr="0085134E">
        <w:t>bedingungen</w:t>
      </w:r>
      <w:bookmarkEnd w:id="19"/>
      <w:bookmarkEnd w:id="20"/>
    </w:p>
    <w:p w:rsidR="004228BC" w:rsidRDefault="003C5033" w:rsidP="004228BC">
      <w:pPr>
        <w:pStyle w:val="Listenabsatz"/>
        <w:ind w:left="574"/>
        <w:rPr>
          <w:rFonts w:ascii="Arial" w:hAnsi="Arial" w:cs="Arial"/>
          <w:szCs w:val="24"/>
        </w:rPr>
      </w:pPr>
      <w:r w:rsidRPr="0085134E">
        <w:rPr>
          <w:rFonts w:ascii="Arial" w:hAnsi="Arial" w:cs="Arial"/>
          <w:szCs w:val="26"/>
        </w:rPr>
        <w:t>-</w:t>
      </w:r>
      <w:r w:rsidR="00D71003" w:rsidRPr="00D71003">
        <w:rPr>
          <w:rFonts w:ascii="Arial" w:hAnsi="Arial" w:cs="Arial"/>
          <w:szCs w:val="24"/>
        </w:rPr>
        <w:t xml:space="preserve"> </w:t>
      </w:r>
      <w:r w:rsidR="00D71003" w:rsidRPr="0085134E">
        <w:rPr>
          <w:rFonts w:ascii="Arial" w:hAnsi="Arial" w:cs="Arial"/>
          <w:szCs w:val="24"/>
        </w:rPr>
        <w:t>Fü</w:t>
      </w:r>
      <w:r w:rsidR="003C43CE">
        <w:rPr>
          <w:rFonts w:ascii="Arial" w:hAnsi="Arial" w:cs="Arial"/>
          <w:szCs w:val="24"/>
        </w:rPr>
        <w:t>&amp;</w:t>
      </w:r>
      <w:r w:rsidR="00D71003" w:rsidRPr="0085134E">
        <w:rPr>
          <w:rFonts w:ascii="Arial" w:hAnsi="Arial" w:cs="Arial"/>
          <w:szCs w:val="24"/>
        </w:rPr>
        <w:t>StbLG1/BO/Teil1/EinhKdt</w:t>
      </w:r>
      <w:r w:rsidR="00D71003">
        <w:rPr>
          <w:rFonts w:ascii="Arial" w:hAnsi="Arial" w:cs="Arial"/>
          <w:szCs w:val="24"/>
        </w:rPr>
        <w:t>/WaGtg</w:t>
      </w:r>
    </w:p>
    <w:p w:rsidR="007F48A5" w:rsidRPr="004228BC" w:rsidRDefault="004228BC" w:rsidP="004228BC">
      <w:pPr>
        <w:pStyle w:val="Listenabsatz"/>
        <w:ind w:left="57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D71003" w:rsidRPr="004228BC">
        <w:rPr>
          <w:rFonts w:ascii="Arial" w:hAnsi="Arial" w:cs="Arial"/>
          <w:szCs w:val="24"/>
        </w:rPr>
        <w:t>Fü</w:t>
      </w:r>
      <w:r w:rsidR="003C43CE" w:rsidRPr="004228BC">
        <w:rPr>
          <w:rFonts w:ascii="Arial" w:hAnsi="Arial" w:cs="Arial"/>
          <w:szCs w:val="24"/>
        </w:rPr>
        <w:t>&amp;</w:t>
      </w:r>
      <w:r w:rsidR="00D71003" w:rsidRPr="004228BC">
        <w:rPr>
          <w:rFonts w:ascii="Arial" w:hAnsi="Arial" w:cs="Arial"/>
          <w:szCs w:val="24"/>
        </w:rPr>
        <w:t>StbLG1/MO/Teil1/EinhKdt/WaGtg</w:t>
      </w:r>
    </w:p>
    <w:p w:rsidR="0004774D" w:rsidRPr="0085134E" w:rsidRDefault="00174D4B" w:rsidP="003373A3">
      <w:pPr>
        <w:pStyle w:val="berschrift2"/>
      </w:pPr>
      <w:bookmarkStart w:id="21" w:name="_Toc221614507"/>
      <w:bookmarkStart w:id="22" w:name="_Toc514747410"/>
      <w:r w:rsidRPr="0085134E">
        <w:t>3</w:t>
      </w:r>
      <w:r w:rsidR="00020E17" w:rsidRPr="0085134E">
        <w:t>.2</w:t>
      </w:r>
      <w:r w:rsidR="00020E17" w:rsidRPr="0085134E">
        <w:tab/>
        <w:t>Einstieg</w:t>
      </w:r>
      <w:r w:rsidR="00682AB8" w:rsidRPr="0085134E">
        <w:t>s</w:t>
      </w:r>
      <w:r w:rsidR="004C4E52" w:rsidRPr="0085134E">
        <w:t>voraussetzungen</w:t>
      </w:r>
      <w:bookmarkEnd w:id="21"/>
      <w:bookmarkEnd w:id="22"/>
    </w:p>
    <w:p w:rsidR="00020E17" w:rsidRPr="0085134E" w:rsidRDefault="0004774D" w:rsidP="000349D2">
      <w:pPr>
        <w:jc w:val="left"/>
        <w:rPr>
          <w:rFonts w:ascii="Arial" w:hAnsi="Arial" w:cs="Arial"/>
          <w:noProof/>
        </w:rPr>
      </w:pPr>
      <w:r w:rsidRPr="0085134E">
        <w:rPr>
          <w:rFonts w:ascii="Arial" w:hAnsi="Arial" w:cs="Arial"/>
          <w:noProof/>
        </w:rPr>
        <w:tab/>
      </w:r>
      <w:r w:rsidR="002D28F7" w:rsidRPr="0085134E">
        <w:rPr>
          <w:rFonts w:ascii="Arial" w:hAnsi="Arial" w:cs="Arial"/>
          <w:noProof/>
        </w:rPr>
        <w:tab/>
        <w:t xml:space="preserve">- </w:t>
      </w:r>
      <w:r w:rsidR="00D71003">
        <w:rPr>
          <w:rFonts w:ascii="Arial" w:hAnsi="Arial" w:cs="Arial"/>
          <w:noProof/>
        </w:rPr>
        <w:t>keine</w:t>
      </w:r>
    </w:p>
    <w:p w:rsidR="0004774D" w:rsidRPr="0085134E" w:rsidRDefault="00174D4B" w:rsidP="003373A3">
      <w:pPr>
        <w:pStyle w:val="berschrift2"/>
      </w:pPr>
      <w:bookmarkStart w:id="23" w:name="_Toc138052014"/>
      <w:bookmarkStart w:id="24" w:name="_Toc208131386"/>
      <w:bookmarkStart w:id="25" w:name="_Toc221614508"/>
      <w:bookmarkStart w:id="26" w:name="_Toc514747411"/>
      <w:r w:rsidRPr="0085134E">
        <w:t>3</w:t>
      </w:r>
      <w:r w:rsidR="00EE4005" w:rsidRPr="0085134E">
        <w:t>.3</w:t>
      </w:r>
      <w:r w:rsidR="00EE4005" w:rsidRPr="0085134E">
        <w:tab/>
      </w:r>
      <w:r w:rsidR="004D2EEA" w:rsidRPr="0085134E">
        <w:t>Aufnahme</w:t>
      </w:r>
      <w:bookmarkEnd w:id="23"/>
      <w:bookmarkEnd w:id="24"/>
      <w:r w:rsidR="004C4E52" w:rsidRPr="0085134E">
        <w:t>verfahren</w:t>
      </w:r>
      <w:bookmarkEnd w:id="25"/>
      <w:bookmarkEnd w:id="26"/>
    </w:p>
    <w:p w:rsidR="00020E17" w:rsidRPr="0085134E" w:rsidRDefault="0004774D" w:rsidP="000349D2">
      <w:pPr>
        <w:jc w:val="left"/>
        <w:rPr>
          <w:rFonts w:ascii="Arial" w:hAnsi="Arial" w:cs="Arial"/>
          <w:noProof/>
        </w:rPr>
      </w:pPr>
      <w:r w:rsidRPr="0085134E">
        <w:rPr>
          <w:rFonts w:ascii="Arial" w:hAnsi="Arial" w:cs="Arial"/>
          <w:noProof/>
        </w:rPr>
        <w:tab/>
      </w:r>
      <w:r w:rsidR="002D28F7" w:rsidRPr="0085134E">
        <w:rPr>
          <w:rFonts w:ascii="Arial" w:hAnsi="Arial" w:cs="Arial"/>
          <w:noProof/>
        </w:rPr>
        <w:tab/>
        <w:t>- entfällt</w:t>
      </w:r>
    </w:p>
    <w:p w:rsidR="00600B57" w:rsidRPr="0085134E" w:rsidRDefault="00600B57" w:rsidP="00B67F4F">
      <w:pPr>
        <w:rPr>
          <w:rFonts w:ascii="Arial" w:hAnsi="Arial" w:cs="Arial"/>
        </w:rPr>
      </w:pPr>
      <w:bookmarkStart w:id="27" w:name="_Toc138052043"/>
      <w:bookmarkStart w:id="28" w:name="_Toc208131419"/>
      <w:bookmarkStart w:id="29" w:name="_Toc221614513"/>
    </w:p>
    <w:p w:rsidR="00600B57" w:rsidRPr="0085134E" w:rsidRDefault="00600B57" w:rsidP="00B67F4F">
      <w:pPr>
        <w:rPr>
          <w:rFonts w:ascii="Arial" w:hAnsi="Arial" w:cs="Arial"/>
        </w:rPr>
      </w:pPr>
    </w:p>
    <w:p w:rsidR="008B209B" w:rsidRPr="0085134E" w:rsidRDefault="00174D4B" w:rsidP="004827E5">
      <w:pPr>
        <w:pStyle w:val="berschrift1"/>
        <w:rPr>
          <w:rFonts w:cs="Arial"/>
        </w:rPr>
      </w:pPr>
      <w:bookmarkStart w:id="30" w:name="_Toc514747412"/>
      <w:r w:rsidRPr="0085134E">
        <w:rPr>
          <w:rFonts w:cs="Arial"/>
        </w:rPr>
        <w:t>4</w:t>
      </w:r>
      <w:r w:rsidR="009F56FE" w:rsidRPr="0085134E">
        <w:rPr>
          <w:rFonts w:cs="Arial"/>
        </w:rPr>
        <w:t>.</w:t>
      </w:r>
      <w:r w:rsidR="009F56FE" w:rsidRPr="0085134E">
        <w:rPr>
          <w:rFonts w:cs="Arial"/>
        </w:rPr>
        <w:tab/>
      </w:r>
      <w:r w:rsidR="00CD64E0" w:rsidRPr="0085134E">
        <w:rPr>
          <w:rFonts w:cs="Arial"/>
        </w:rPr>
        <w:t>Prüfungsordnung</w:t>
      </w:r>
      <w:bookmarkEnd w:id="27"/>
      <w:bookmarkEnd w:id="28"/>
      <w:bookmarkEnd w:id="29"/>
      <w:bookmarkEnd w:id="30"/>
    </w:p>
    <w:p w:rsidR="00AD7464" w:rsidRPr="0085134E" w:rsidRDefault="00174D4B" w:rsidP="00600B57">
      <w:pPr>
        <w:pStyle w:val="berschrift2"/>
      </w:pPr>
      <w:bookmarkStart w:id="31" w:name="_Toc221614514"/>
      <w:bookmarkStart w:id="32" w:name="_Toc514747413"/>
      <w:r w:rsidRPr="0085134E">
        <w:t>4</w:t>
      </w:r>
      <w:r w:rsidR="00537EA8" w:rsidRPr="0085134E">
        <w:t>.1</w:t>
      </w:r>
      <w:r w:rsidR="00537EA8" w:rsidRPr="0085134E">
        <w:tab/>
      </w:r>
      <w:bookmarkEnd w:id="31"/>
      <w:r w:rsidR="002D28F7" w:rsidRPr="0085134E">
        <w:rPr>
          <w:b w:val="0"/>
          <w:sz w:val="24"/>
        </w:rPr>
        <w:t>- entfällt</w:t>
      </w:r>
      <w:bookmarkEnd w:id="32"/>
    </w:p>
    <w:p w:rsidR="0028283C" w:rsidRDefault="0028283C">
      <w:pPr>
        <w:jc w:val="left"/>
        <w:rPr>
          <w:rFonts w:ascii="Arial" w:hAnsi="Arial" w:cs="Arial"/>
        </w:rPr>
      </w:pPr>
      <w:bookmarkStart w:id="33" w:name="_Toc138052047"/>
      <w:bookmarkStart w:id="34" w:name="_Toc208131423"/>
      <w:r>
        <w:rPr>
          <w:rFonts w:ascii="Arial" w:hAnsi="Arial" w:cs="Arial"/>
        </w:rPr>
        <w:br w:type="page"/>
      </w:r>
    </w:p>
    <w:p w:rsidR="0028283C" w:rsidRPr="0085134E" w:rsidRDefault="0028283C" w:rsidP="0028283C">
      <w:pPr>
        <w:rPr>
          <w:rFonts w:ascii="Arial" w:hAnsi="Arial" w:cs="Arial"/>
        </w:rPr>
      </w:pPr>
    </w:p>
    <w:p w:rsidR="00D214AD" w:rsidRPr="0085134E" w:rsidRDefault="00174D4B" w:rsidP="004827E5">
      <w:pPr>
        <w:pStyle w:val="berschrift1"/>
        <w:rPr>
          <w:rFonts w:cs="Arial"/>
        </w:rPr>
      </w:pPr>
      <w:bookmarkStart w:id="35" w:name="_Toc138052049"/>
      <w:bookmarkStart w:id="36" w:name="_Toc208131425"/>
      <w:bookmarkStart w:id="37" w:name="_Toc221690327"/>
      <w:bookmarkStart w:id="38" w:name="_Toc514747414"/>
      <w:bookmarkEnd w:id="33"/>
      <w:bookmarkEnd w:id="34"/>
      <w:r w:rsidRPr="0085134E">
        <w:rPr>
          <w:rFonts w:cs="Arial"/>
          <w:lang w:val="de-AT"/>
        </w:rPr>
        <w:t>5</w:t>
      </w:r>
      <w:r w:rsidR="00D214AD" w:rsidRPr="0085134E">
        <w:rPr>
          <w:rFonts w:cs="Arial"/>
        </w:rPr>
        <w:t>.</w:t>
      </w:r>
      <w:r w:rsidR="00D214AD" w:rsidRPr="0085134E">
        <w:rPr>
          <w:rFonts w:cs="Arial"/>
        </w:rPr>
        <w:tab/>
        <w:t>Kursbl</w:t>
      </w:r>
      <w:bookmarkEnd w:id="35"/>
      <w:bookmarkEnd w:id="36"/>
      <w:r w:rsidR="00D214AD" w:rsidRPr="0085134E">
        <w:rPr>
          <w:rFonts w:cs="Arial"/>
        </w:rPr>
        <w:t>att</w:t>
      </w:r>
      <w:bookmarkEnd w:id="37"/>
      <w:bookmarkEnd w:id="38"/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1819"/>
        <w:gridCol w:w="1158"/>
        <w:gridCol w:w="2126"/>
      </w:tblGrid>
      <w:tr w:rsidR="00D214AD" w:rsidRPr="0085134E">
        <w:trPr>
          <w:cantSplit/>
        </w:trPr>
        <w:tc>
          <w:tcPr>
            <w:tcW w:w="7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4AD" w:rsidRPr="0085134E" w:rsidRDefault="00D214AD" w:rsidP="0028283C">
            <w:pPr>
              <w:tabs>
                <w:tab w:val="left" w:pos="1985"/>
              </w:tabs>
              <w:spacing w:before="200" w:after="120"/>
              <w:ind w:left="142"/>
              <w:rPr>
                <w:rFonts w:ascii="Arial" w:hAnsi="Arial" w:cs="Arial"/>
                <w:bCs/>
                <w:szCs w:val="24"/>
              </w:rPr>
            </w:pPr>
            <w:r w:rsidRPr="0085134E">
              <w:rPr>
                <w:rFonts w:ascii="Arial" w:hAnsi="Arial" w:cs="Arial"/>
                <w:b/>
              </w:rPr>
              <w:t>Bezeichnung:</w:t>
            </w:r>
            <w:r w:rsidR="0028283C">
              <w:rPr>
                <w:rFonts w:ascii="Arial" w:hAnsi="Arial" w:cs="Arial"/>
                <w:b/>
              </w:rPr>
              <w:tab/>
            </w:r>
            <w:r w:rsidR="00DB6FC5" w:rsidRPr="0028283C">
              <w:rPr>
                <w:rFonts w:ascii="Arial" w:hAnsi="Arial" w:cs="Arial"/>
                <w:b/>
                <w:bCs/>
                <w:szCs w:val="24"/>
              </w:rPr>
              <w:t>Grundlagen taktisches Führungsverfahren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4AD" w:rsidRPr="0085134E" w:rsidRDefault="00D214AD" w:rsidP="009722E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Kursnummer:</w:t>
            </w:r>
          </w:p>
          <w:p w:rsidR="00D214AD" w:rsidRPr="0028283C" w:rsidRDefault="00215EFF" w:rsidP="00BB543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8283C">
              <w:rPr>
                <w:rFonts w:ascii="Arial" w:hAnsi="Arial" w:cs="Arial"/>
                <w:b/>
              </w:rPr>
              <w:t>B-701</w:t>
            </w:r>
          </w:p>
        </w:tc>
      </w:tr>
      <w:tr w:rsidR="00D214AD" w:rsidRPr="0085134E">
        <w:trPr>
          <w:cantSplit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4AD" w:rsidRPr="0085134E" w:rsidRDefault="00D214AD" w:rsidP="0028283C">
            <w:pPr>
              <w:tabs>
                <w:tab w:val="left" w:pos="2268"/>
              </w:tabs>
              <w:spacing w:before="200" w:line="480" w:lineRule="auto"/>
              <w:ind w:left="142"/>
              <w:jc w:val="left"/>
              <w:rPr>
                <w:rFonts w:ascii="Arial" w:hAnsi="Arial" w:cs="Arial"/>
                <w:szCs w:val="24"/>
                <w:u w:val="single"/>
              </w:rPr>
            </w:pPr>
            <w:r w:rsidRPr="0085134E">
              <w:rPr>
                <w:rFonts w:ascii="Arial" w:hAnsi="Arial" w:cs="Arial"/>
                <w:b/>
                <w:szCs w:val="24"/>
              </w:rPr>
              <w:t>Kursschlüssel:</w:t>
            </w:r>
            <w:r w:rsidR="0028283C">
              <w:rPr>
                <w:rFonts w:ascii="Arial" w:hAnsi="Arial" w:cs="Arial"/>
                <w:b/>
                <w:szCs w:val="24"/>
              </w:rPr>
              <w:tab/>
            </w:r>
            <w:r w:rsidR="00B5301A">
              <w:rPr>
                <w:rFonts w:ascii="Arial" w:hAnsi="Arial" w:cs="Arial"/>
                <w:b/>
                <w:szCs w:val="24"/>
              </w:rPr>
              <w:t>MW5</w:t>
            </w:r>
          </w:p>
        </w:tc>
      </w:tr>
      <w:tr w:rsidR="00D214AD" w:rsidRPr="0085134E">
        <w:trPr>
          <w:cantSplit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4AD" w:rsidRPr="0085134E" w:rsidRDefault="00D214AD" w:rsidP="009722E5">
            <w:pPr>
              <w:spacing w:before="200" w:after="120"/>
              <w:ind w:left="142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Ausbildungsziel:</w:t>
            </w:r>
          </w:p>
          <w:p w:rsidR="009B7821" w:rsidRPr="0085134E" w:rsidRDefault="009B7821" w:rsidP="0028283C">
            <w:pPr>
              <w:ind w:left="142" w:right="213"/>
              <w:rPr>
                <w:rFonts w:ascii="Arial" w:hAnsi="Arial" w:cs="Arial"/>
                <w:noProof/>
              </w:rPr>
            </w:pPr>
            <w:r w:rsidRPr="0085134E">
              <w:rPr>
                <w:rFonts w:ascii="Arial" w:hAnsi="Arial" w:cs="Arial"/>
                <w:noProof/>
              </w:rPr>
              <w:t>Die Seminarteilnehmerin / der Seminarteilnehmer</w:t>
            </w:r>
          </w:p>
          <w:p w:rsidR="009B7821" w:rsidRPr="0085134E" w:rsidRDefault="009B7821" w:rsidP="0028283C">
            <w:pPr>
              <w:pStyle w:val="Listenabsatz"/>
              <w:numPr>
                <w:ilvl w:val="0"/>
                <w:numId w:val="42"/>
              </w:numPr>
              <w:ind w:right="213"/>
              <w:rPr>
                <w:rFonts w:ascii="Arial" w:hAnsi="Arial" w:cs="Arial"/>
                <w:b/>
                <w:noProof/>
              </w:rPr>
            </w:pPr>
            <w:r w:rsidRPr="0085134E">
              <w:rPr>
                <w:rFonts w:ascii="Arial" w:hAnsi="Arial" w:cs="Arial"/>
                <w:noProof/>
              </w:rPr>
              <w:t xml:space="preserve">kennt die </w:t>
            </w:r>
            <w:r w:rsidRPr="0085134E">
              <w:rPr>
                <w:rFonts w:ascii="Arial" w:hAnsi="Arial" w:cs="Arial"/>
                <w:b/>
                <w:noProof/>
              </w:rPr>
              <w:t xml:space="preserve">allgemeinen Grundsätze </w:t>
            </w:r>
            <w:r w:rsidRPr="0085134E">
              <w:rPr>
                <w:rFonts w:ascii="Arial" w:hAnsi="Arial" w:cs="Arial"/>
                <w:noProof/>
              </w:rPr>
              <w:t xml:space="preserve">zur Führung eines </w:t>
            </w:r>
            <w:r w:rsidRPr="0085134E">
              <w:rPr>
                <w:rFonts w:ascii="Arial" w:hAnsi="Arial" w:cs="Arial"/>
                <w:b/>
                <w:noProof/>
              </w:rPr>
              <w:t>kleinen Verbandes</w:t>
            </w:r>
          </w:p>
          <w:p w:rsidR="009B7821" w:rsidRPr="0085134E" w:rsidRDefault="009B7821" w:rsidP="0028283C">
            <w:pPr>
              <w:pStyle w:val="Listenabsatz"/>
              <w:numPr>
                <w:ilvl w:val="0"/>
                <w:numId w:val="42"/>
              </w:numPr>
              <w:ind w:right="213"/>
              <w:rPr>
                <w:rFonts w:ascii="Arial" w:hAnsi="Arial" w:cs="Arial"/>
                <w:noProof/>
              </w:rPr>
            </w:pPr>
            <w:r w:rsidRPr="0085134E">
              <w:rPr>
                <w:rFonts w:ascii="Arial" w:hAnsi="Arial" w:cs="Arial"/>
                <w:noProof/>
              </w:rPr>
              <w:t xml:space="preserve">kann das </w:t>
            </w:r>
            <w:r w:rsidRPr="0085134E">
              <w:rPr>
                <w:rFonts w:ascii="Arial" w:hAnsi="Arial" w:cs="Arial"/>
                <w:b/>
                <w:noProof/>
              </w:rPr>
              <w:t>militärische Führungsverfahren</w:t>
            </w:r>
            <w:r w:rsidRPr="0085134E">
              <w:rPr>
                <w:rFonts w:ascii="Arial" w:hAnsi="Arial" w:cs="Arial"/>
                <w:noProof/>
              </w:rPr>
              <w:t xml:space="preserve"> in den Einsatzarten Verteidigung und Verzögerung in den wesentlichen Beurteilungsschr</w:t>
            </w:r>
            <w:r w:rsidR="003C43CE">
              <w:rPr>
                <w:rFonts w:ascii="Arial" w:hAnsi="Arial" w:cs="Arial"/>
                <w:noProof/>
              </w:rPr>
              <w:t>itten unter Anleitung anwenden.</w:t>
            </w:r>
          </w:p>
          <w:p w:rsidR="004827E5" w:rsidRPr="0085134E" w:rsidRDefault="004827E5" w:rsidP="004827E5">
            <w:pPr>
              <w:pStyle w:val="Listenabsatz"/>
              <w:ind w:left="502"/>
              <w:rPr>
                <w:rFonts w:ascii="Arial" w:hAnsi="Arial" w:cs="Arial"/>
                <w:noProof/>
              </w:rPr>
            </w:pPr>
          </w:p>
        </w:tc>
      </w:tr>
      <w:tr w:rsidR="00CB48CC" w:rsidRPr="0085134E" w:rsidTr="00F14CAD">
        <w:trPr>
          <w:cantSplit/>
          <w:trHeight w:val="1838"/>
        </w:trPr>
        <w:tc>
          <w:tcPr>
            <w:tcW w:w="47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48CC" w:rsidRPr="0085134E" w:rsidRDefault="00BE2A05" w:rsidP="000D5F8E">
            <w:pPr>
              <w:tabs>
                <w:tab w:val="left" w:pos="567"/>
                <w:tab w:val="left" w:pos="2552"/>
                <w:tab w:val="left" w:pos="2835"/>
              </w:tabs>
              <w:spacing w:before="200" w:after="120"/>
              <w:ind w:left="142"/>
              <w:jc w:val="left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Personengruppen</w:t>
            </w:r>
            <w:r w:rsidR="00CB48CC" w:rsidRPr="0085134E">
              <w:rPr>
                <w:rFonts w:ascii="Arial" w:hAnsi="Arial" w:cs="Arial"/>
                <w:b/>
              </w:rPr>
              <w:t>:</w:t>
            </w:r>
            <w:r w:rsidR="00C149CE" w:rsidRPr="0085134E">
              <w:rPr>
                <w:rFonts w:ascii="Arial" w:hAnsi="Arial" w:cs="Arial"/>
                <w:b/>
              </w:rPr>
              <w:tab/>
              <w:t>Stand:</w:t>
            </w: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</w:p>
          <w:p w:rsidR="00CB48CC" w:rsidRPr="0085134E" w:rsidRDefault="002D28F7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sym w:font="Wingdings" w:char="F078"/>
            </w:r>
            <w:r w:rsidR="00CB48CC" w:rsidRPr="0085134E">
              <w:rPr>
                <w:rFonts w:ascii="Arial" w:hAnsi="Arial" w:cs="Arial"/>
              </w:rPr>
              <w:tab/>
              <w:t>Offizier</w:t>
            </w:r>
            <w:r w:rsidR="00BE2A05" w:rsidRPr="0085134E">
              <w:rPr>
                <w:rFonts w:ascii="Arial" w:hAnsi="Arial" w:cs="Arial"/>
              </w:rPr>
              <w:t>/in</w:t>
            </w:r>
            <w:r w:rsidR="00CB48CC" w:rsidRPr="0085134E">
              <w:rPr>
                <w:rFonts w:ascii="Arial" w:hAnsi="Arial" w:cs="Arial"/>
              </w:rPr>
              <w:tab/>
            </w:r>
            <w:r w:rsidRPr="0085134E">
              <w:rPr>
                <w:rFonts w:ascii="Arial" w:hAnsi="Arial" w:cs="Arial"/>
              </w:rPr>
              <w:sym w:font="Wingdings" w:char="F078"/>
            </w:r>
            <w:r w:rsidR="00CB48CC" w:rsidRPr="0085134E">
              <w:rPr>
                <w:rFonts w:ascii="Arial" w:hAnsi="Arial" w:cs="Arial"/>
              </w:rPr>
              <w:tab/>
              <w:t>Berufskader</w:t>
            </w: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sym w:font="Wingdings" w:char="F06F"/>
            </w:r>
            <w:r w:rsidRPr="0085134E">
              <w:rPr>
                <w:rFonts w:ascii="Arial" w:hAnsi="Arial" w:cs="Arial"/>
              </w:rPr>
              <w:tab/>
              <w:t>Unteroffizier</w:t>
            </w:r>
            <w:r w:rsidR="00BE2A05" w:rsidRPr="0085134E">
              <w:rPr>
                <w:rFonts w:ascii="Arial" w:hAnsi="Arial" w:cs="Arial"/>
              </w:rPr>
              <w:t>/in</w:t>
            </w:r>
            <w:r w:rsidRPr="0085134E">
              <w:rPr>
                <w:rFonts w:ascii="Arial" w:hAnsi="Arial" w:cs="Arial"/>
              </w:rPr>
              <w:tab/>
            </w:r>
            <w:r w:rsidR="00BB5436" w:rsidRPr="0085134E">
              <w:rPr>
                <w:rFonts w:ascii="Arial" w:hAnsi="Arial" w:cs="Arial"/>
              </w:rPr>
              <w:sym w:font="Wingdings" w:char="F078"/>
            </w:r>
            <w:r w:rsidRPr="0085134E">
              <w:rPr>
                <w:rFonts w:ascii="Arial" w:hAnsi="Arial" w:cs="Arial"/>
              </w:rPr>
              <w:tab/>
              <w:t>Miliz</w:t>
            </w: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sym w:font="Wingdings" w:char="F06F"/>
            </w:r>
            <w:r w:rsidRPr="0085134E">
              <w:rPr>
                <w:rFonts w:ascii="Arial" w:hAnsi="Arial" w:cs="Arial"/>
              </w:rPr>
              <w:tab/>
              <w:t>Charge</w:t>
            </w:r>
            <w:r w:rsidRPr="0085134E">
              <w:rPr>
                <w:rFonts w:ascii="Arial" w:hAnsi="Arial" w:cs="Arial"/>
              </w:rPr>
              <w:tab/>
            </w:r>
            <w:r w:rsidR="00BB5436" w:rsidRPr="0085134E">
              <w:rPr>
                <w:rFonts w:ascii="Arial" w:hAnsi="Arial" w:cs="Arial"/>
              </w:rPr>
              <w:sym w:font="Wingdings" w:char="F078"/>
            </w:r>
            <w:r w:rsidRPr="0085134E">
              <w:rPr>
                <w:rFonts w:ascii="Arial" w:hAnsi="Arial" w:cs="Arial"/>
              </w:rPr>
              <w:tab/>
              <w:t>Sonstige</w:t>
            </w: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</w:p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ind w:left="142"/>
              <w:jc w:val="left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sym w:font="Wingdings" w:char="F06F"/>
            </w:r>
            <w:r w:rsidRPr="0085134E">
              <w:rPr>
                <w:rFonts w:ascii="Arial" w:hAnsi="Arial" w:cs="Arial"/>
              </w:rPr>
              <w:tab/>
              <w:t>Sonstige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61D8" w:rsidRPr="0085134E" w:rsidRDefault="00A261D8" w:rsidP="007F48A5">
            <w:pPr>
              <w:ind w:left="214"/>
              <w:rPr>
                <w:rFonts w:ascii="Arial" w:hAnsi="Arial" w:cs="Arial"/>
              </w:rPr>
            </w:pPr>
          </w:p>
          <w:p w:rsidR="00CB48CC" w:rsidRPr="0085134E" w:rsidRDefault="00CB48CC" w:rsidP="007F48A5">
            <w:pPr>
              <w:ind w:left="214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Zulassungsbedingungen:</w:t>
            </w:r>
          </w:p>
          <w:p w:rsidR="00F17DC1" w:rsidRPr="0085134E" w:rsidRDefault="00F17DC1" w:rsidP="002D28F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  <w:szCs w:val="24"/>
              </w:rPr>
              <w:t>Fü</w:t>
            </w:r>
            <w:r w:rsidR="00780E2C">
              <w:rPr>
                <w:rFonts w:ascii="Arial" w:hAnsi="Arial" w:cs="Arial"/>
                <w:szCs w:val="24"/>
              </w:rPr>
              <w:t>&amp;</w:t>
            </w:r>
            <w:r w:rsidRPr="0085134E">
              <w:rPr>
                <w:rFonts w:ascii="Arial" w:hAnsi="Arial" w:cs="Arial"/>
                <w:szCs w:val="24"/>
              </w:rPr>
              <w:t>StbLG1/BO/Teil1/EinhKdt</w:t>
            </w:r>
            <w:r w:rsidR="0085134E">
              <w:rPr>
                <w:rFonts w:ascii="Arial" w:hAnsi="Arial" w:cs="Arial"/>
                <w:szCs w:val="24"/>
              </w:rPr>
              <w:t>/WaGtg</w:t>
            </w:r>
          </w:p>
          <w:p w:rsidR="00F17DC1" w:rsidRPr="0085134E" w:rsidRDefault="00F17DC1" w:rsidP="002D28F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  <w:szCs w:val="24"/>
              </w:rPr>
              <w:t>Fü</w:t>
            </w:r>
            <w:r w:rsidR="00780E2C">
              <w:rPr>
                <w:rFonts w:ascii="Arial" w:hAnsi="Arial" w:cs="Arial"/>
                <w:szCs w:val="24"/>
              </w:rPr>
              <w:t>&amp;</w:t>
            </w:r>
            <w:r w:rsidRPr="0085134E">
              <w:rPr>
                <w:rFonts w:ascii="Arial" w:hAnsi="Arial" w:cs="Arial"/>
                <w:szCs w:val="24"/>
              </w:rPr>
              <w:t>StbLG1/MO/Teil1/EinhKdt</w:t>
            </w:r>
            <w:r w:rsidR="00BC2372" w:rsidRPr="0085134E">
              <w:rPr>
                <w:rFonts w:ascii="Arial" w:hAnsi="Arial" w:cs="Arial"/>
                <w:szCs w:val="24"/>
              </w:rPr>
              <w:t>/</w:t>
            </w:r>
            <w:r w:rsidR="0085134E">
              <w:rPr>
                <w:rFonts w:ascii="Arial" w:hAnsi="Arial" w:cs="Arial"/>
                <w:szCs w:val="24"/>
              </w:rPr>
              <w:t>WaGtg</w:t>
            </w:r>
          </w:p>
        </w:tc>
      </w:tr>
      <w:tr w:rsidR="00CB48CC" w:rsidRPr="0085134E" w:rsidTr="00721DFC">
        <w:trPr>
          <w:cantSplit/>
          <w:trHeight w:val="1297"/>
        </w:trPr>
        <w:tc>
          <w:tcPr>
            <w:tcW w:w="47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8CC" w:rsidRPr="0085134E" w:rsidRDefault="00CB48CC" w:rsidP="00636DDA">
            <w:pPr>
              <w:tabs>
                <w:tab w:val="left" w:pos="567"/>
                <w:tab w:val="left" w:pos="2552"/>
                <w:tab w:val="left" w:pos="2977"/>
              </w:tabs>
              <w:spacing w:before="200" w:after="12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61D8" w:rsidRPr="0085134E" w:rsidRDefault="00A261D8" w:rsidP="00CB48CC">
            <w:pPr>
              <w:ind w:left="214"/>
              <w:rPr>
                <w:rFonts w:ascii="Arial" w:hAnsi="Arial" w:cs="Arial"/>
              </w:rPr>
            </w:pPr>
          </w:p>
          <w:p w:rsidR="00CB48CC" w:rsidRPr="0085134E" w:rsidRDefault="00CB48CC" w:rsidP="00CB48CC">
            <w:pPr>
              <w:ind w:left="214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Einstiegsvoraussetzungen:</w:t>
            </w:r>
          </w:p>
          <w:p w:rsidR="00CB48CC" w:rsidRPr="0085134E" w:rsidRDefault="002D28F7" w:rsidP="002D28F7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t>keine</w:t>
            </w:r>
          </w:p>
        </w:tc>
      </w:tr>
      <w:tr w:rsidR="00D214AD" w:rsidRPr="0085134E" w:rsidTr="004827E5">
        <w:trPr>
          <w:cantSplit/>
          <w:trHeight w:val="1024"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A7B" w:rsidRDefault="005B6A7B" w:rsidP="005B6A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247E66" w:rsidRPr="0085134E">
              <w:rPr>
                <w:rFonts w:ascii="Arial" w:hAnsi="Arial" w:cs="Arial"/>
                <w:b/>
              </w:rPr>
              <w:t>Anmerkung</w:t>
            </w:r>
            <w:r w:rsidR="00AE161C" w:rsidRPr="0085134E">
              <w:rPr>
                <w:rFonts w:ascii="Arial" w:hAnsi="Arial" w:cs="Arial"/>
                <w:b/>
              </w:rPr>
              <w:t>en für</w:t>
            </w:r>
            <w:r w:rsidR="00247E66" w:rsidRPr="0085134E">
              <w:rPr>
                <w:rFonts w:ascii="Arial" w:hAnsi="Arial" w:cs="Arial"/>
                <w:b/>
              </w:rPr>
              <w:t xml:space="preserve"> Miliz</w:t>
            </w:r>
            <w:r w:rsidR="00D214AD" w:rsidRPr="0085134E">
              <w:rPr>
                <w:rFonts w:ascii="Arial" w:hAnsi="Arial" w:cs="Arial"/>
                <w:b/>
              </w:rPr>
              <w:t>:</w:t>
            </w:r>
          </w:p>
          <w:p w:rsidR="009B7821" w:rsidRPr="0085134E" w:rsidRDefault="00BB5436" w:rsidP="001946CE">
            <w:pPr>
              <w:ind w:left="142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</w:rPr>
              <w:t>Für MO ist das Seminar ein verpflichtendes Seminar und bildet die Voraussetzung für die Teilnahme am Fü</w:t>
            </w:r>
            <w:r w:rsidR="00780E2C">
              <w:rPr>
                <w:rFonts w:ascii="Arial" w:hAnsi="Arial" w:cs="Arial"/>
              </w:rPr>
              <w:t>&amp;</w:t>
            </w:r>
            <w:r w:rsidRPr="0085134E">
              <w:rPr>
                <w:rFonts w:ascii="Arial" w:hAnsi="Arial" w:cs="Arial"/>
              </w:rPr>
              <w:t>StbLG1/MO/Teil2/StbO</w:t>
            </w:r>
            <w:r w:rsidR="00F17DC1" w:rsidRPr="0085134E">
              <w:rPr>
                <w:rFonts w:ascii="Arial" w:hAnsi="Arial" w:cs="Arial"/>
              </w:rPr>
              <w:t>/Fü</w:t>
            </w:r>
            <w:r w:rsidRPr="0085134E">
              <w:rPr>
                <w:rFonts w:ascii="Arial" w:hAnsi="Arial" w:cs="Arial"/>
              </w:rPr>
              <w:t>.</w:t>
            </w:r>
          </w:p>
        </w:tc>
      </w:tr>
      <w:tr w:rsidR="00224EDF" w:rsidRPr="0085134E" w:rsidTr="00BE2A05">
        <w:trPr>
          <w:cantSplit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EDF" w:rsidRPr="0085134E" w:rsidRDefault="00BE2A05" w:rsidP="00224EDF">
            <w:pPr>
              <w:spacing w:before="200" w:after="120"/>
              <w:ind w:left="142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Anzahl der Teilnehmenden</w:t>
            </w:r>
            <w:r w:rsidR="00224EDF" w:rsidRPr="0085134E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EDF" w:rsidRPr="0085134E" w:rsidRDefault="0085134E" w:rsidP="009722E5">
            <w:pPr>
              <w:spacing w:before="200" w:after="120"/>
              <w:ind w:left="142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t>M</w:t>
            </w:r>
            <w:r w:rsidR="00224EDF" w:rsidRPr="0085134E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.</w:t>
            </w:r>
            <w:r w:rsidR="002D28F7" w:rsidRPr="0085134E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EDF" w:rsidRPr="0085134E" w:rsidRDefault="0085134E" w:rsidP="009722E5">
            <w:pPr>
              <w:spacing w:before="200" w:after="120"/>
              <w:ind w:left="142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</w:rPr>
              <w:t>M</w:t>
            </w:r>
            <w:r w:rsidR="00224EDF" w:rsidRPr="0085134E">
              <w:rPr>
                <w:rFonts w:ascii="Arial" w:hAnsi="Arial" w:cs="Arial"/>
              </w:rPr>
              <w:t>ax</w:t>
            </w:r>
            <w:r>
              <w:rPr>
                <w:rFonts w:ascii="Arial" w:hAnsi="Arial" w:cs="Arial"/>
              </w:rPr>
              <w:t>.</w:t>
            </w:r>
            <w:r w:rsidR="002D28F7" w:rsidRPr="0085134E">
              <w:rPr>
                <w:rFonts w:ascii="Arial" w:hAnsi="Arial" w:cs="Arial"/>
              </w:rPr>
              <w:t xml:space="preserve"> 35</w:t>
            </w:r>
          </w:p>
        </w:tc>
      </w:tr>
      <w:tr w:rsidR="00D214AD" w:rsidRPr="0085134E" w:rsidTr="005B6A7B">
        <w:trPr>
          <w:cantSplit/>
          <w:trHeight w:val="926"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A7B" w:rsidRDefault="00D214AD" w:rsidP="005B6A7B">
            <w:pPr>
              <w:ind w:left="142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  <w:b/>
              </w:rPr>
              <w:t>Anmerkungen:</w:t>
            </w:r>
          </w:p>
          <w:p w:rsidR="009B7821" w:rsidRPr="005B6A7B" w:rsidRDefault="00BB5436" w:rsidP="005B6A7B">
            <w:pPr>
              <w:ind w:left="142"/>
              <w:rPr>
                <w:rFonts w:ascii="Arial" w:hAnsi="Arial" w:cs="Arial"/>
                <w:b/>
              </w:rPr>
            </w:pPr>
            <w:r w:rsidRPr="0085134E">
              <w:rPr>
                <w:rFonts w:ascii="Arial" w:hAnsi="Arial" w:cs="Arial"/>
              </w:rPr>
              <w:t>Für BO ist das Seminar ein</w:t>
            </w:r>
            <w:r w:rsidR="00721DFC" w:rsidRPr="0085134E">
              <w:rPr>
                <w:rFonts w:ascii="Arial" w:hAnsi="Arial" w:cs="Arial"/>
              </w:rPr>
              <w:t xml:space="preserve"> freiwillige</w:t>
            </w:r>
            <w:r w:rsidRPr="0085134E">
              <w:rPr>
                <w:rFonts w:ascii="Arial" w:hAnsi="Arial" w:cs="Arial"/>
              </w:rPr>
              <w:t>s</w:t>
            </w:r>
            <w:r w:rsidR="00721DFC" w:rsidRPr="0085134E">
              <w:rPr>
                <w:rFonts w:ascii="Arial" w:hAnsi="Arial" w:cs="Arial"/>
              </w:rPr>
              <w:t xml:space="preserve"> </w:t>
            </w:r>
            <w:r w:rsidRPr="0085134E">
              <w:rPr>
                <w:rFonts w:ascii="Arial" w:hAnsi="Arial" w:cs="Arial"/>
              </w:rPr>
              <w:t>Weiterbildungsangebot</w:t>
            </w:r>
            <w:r w:rsidR="00721DFC" w:rsidRPr="0085134E">
              <w:rPr>
                <w:rFonts w:ascii="Arial" w:hAnsi="Arial" w:cs="Arial"/>
              </w:rPr>
              <w:t xml:space="preserve"> und bildet keine Vorau</w:t>
            </w:r>
            <w:r w:rsidR="00721DFC" w:rsidRPr="0085134E">
              <w:rPr>
                <w:rFonts w:ascii="Arial" w:hAnsi="Arial" w:cs="Arial"/>
              </w:rPr>
              <w:t>s</w:t>
            </w:r>
            <w:r w:rsidR="00721DFC" w:rsidRPr="0085134E">
              <w:rPr>
                <w:rFonts w:ascii="Arial" w:hAnsi="Arial" w:cs="Arial"/>
              </w:rPr>
              <w:t xml:space="preserve">setzung für die Teilnahme am </w:t>
            </w:r>
            <w:r w:rsidRPr="0085134E">
              <w:rPr>
                <w:rFonts w:ascii="Arial" w:hAnsi="Arial" w:cs="Arial"/>
              </w:rPr>
              <w:t>Fü</w:t>
            </w:r>
            <w:r w:rsidR="00392006">
              <w:rPr>
                <w:rFonts w:ascii="Arial" w:hAnsi="Arial" w:cs="Arial"/>
              </w:rPr>
              <w:t>&amp;</w:t>
            </w:r>
            <w:r w:rsidRPr="0085134E">
              <w:rPr>
                <w:rFonts w:ascii="Arial" w:hAnsi="Arial" w:cs="Arial"/>
              </w:rPr>
              <w:t>StbLG1/BO/Teil2/StbO</w:t>
            </w:r>
            <w:r w:rsidR="001367F0">
              <w:rPr>
                <w:rFonts w:ascii="Arial" w:hAnsi="Arial" w:cs="Arial"/>
              </w:rPr>
              <w:t>/Fü.</w:t>
            </w:r>
          </w:p>
        </w:tc>
      </w:tr>
      <w:tr w:rsidR="00D214AD" w:rsidRPr="0085134E">
        <w:trPr>
          <w:cantSplit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4AD" w:rsidRPr="0085134E" w:rsidRDefault="00D214AD" w:rsidP="006F1C47">
            <w:pPr>
              <w:spacing w:before="200" w:after="120"/>
              <w:ind w:left="142"/>
              <w:rPr>
                <w:rFonts w:ascii="Arial" w:hAnsi="Arial" w:cs="Arial"/>
              </w:rPr>
            </w:pPr>
            <w:r w:rsidRPr="0085134E">
              <w:rPr>
                <w:rFonts w:ascii="Arial" w:hAnsi="Arial" w:cs="Arial"/>
                <w:b/>
              </w:rPr>
              <w:t>Ausbildungsverantwortliche Stelle:</w:t>
            </w:r>
            <w:r w:rsidRPr="0085134E">
              <w:rPr>
                <w:rFonts w:ascii="Arial" w:hAnsi="Arial" w:cs="Arial"/>
              </w:rPr>
              <w:t xml:space="preserve"> </w:t>
            </w:r>
            <w:r w:rsidR="00721DFC" w:rsidRPr="0085134E">
              <w:rPr>
                <w:rFonts w:ascii="Arial" w:hAnsi="Arial" w:cs="Arial"/>
              </w:rPr>
              <w:t>TherMilAk</w:t>
            </w:r>
          </w:p>
          <w:p w:rsidR="00D214AD" w:rsidRPr="0085134E" w:rsidRDefault="00D214AD" w:rsidP="006F1C47">
            <w:pPr>
              <w:ind w:left="142"/>
              <w:jc w:val="center"/>
              <w:rPr>
                <w:rFonts w:ascii="Arial" w:hAnsi="Arial" w:cs="Arial"/>
                <w:sz w:val="16"/>
                <w:szCs w:val="24"/>
                <w:u w:val="single"/>
              </w:rPr>
            </w:pPr>
          </w:p>
        </w:tc>
      </w:tr>
      <w:tr w:rsidR="00D214AD" w:rsidRPr="0085134E">
        <w:trPr>
          <w:cantSplit/>
          <w:trHeight w:val="643"/>
        </w:trPr>
        <w:tc>
          <w:tcPr>
            <w:tcW w:w="98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4AD" w:rsidRPr="0085134E" w:rsidRDefault="00D214AD" w:rsidP="00721DFC">
            <w:pPr>
              <w:spacing w:before="200" w:after="120"/>
              <w:ind w:left="142"/>
              <w:rPr>
                <w:rFonts w:ascii="Arial" w:hAnsi="Arial" w:cs="Arial"/>
                <w:szCs w:val="24"/>
              </w:rPr>
            </w:pPr>
            <w:r w:rsidRPr="0085134E">
              <w:rPr>
                <w:rFonts w:ascii="Arial" w:hAnsi="Arial" w:cs="Arial"/>
                <w:b/>
              </w:rPr>
              <w:t>Dauer:</w:t>
            </w:r>
            <w:r w:rsidR="00BB5436" w:rsidRPr="0085134E">
              <w:rPr>
                <w:rFonts w:ascii="Arial" w:hAnsi="Arial" w:cs="Arial"/>
              </w:rPr>
              <w:t xml:space="preserve"> </w:t>
            </w:r>
            <w:r w:rsidR="00721DFC" w:rsidRPr="0085134E">
              <w:rPr>
                <w:rFonts w:ascii="Arial" w:hAnsi="Arial" w:cs="Arial"/>
              </w:rPr>
              <w:t>3</w:t>
            </w:r>
            <w:r w:rsidR="007F48A5" w:rsidRPr="0085134E">
              <w:rPr>
                <w:rFonts w:ascii="Arial" w:hAnsi="Arial" w:cs="Arial"/>
              </w:rPr>
              <w:t xml:space="preserve"> Ausbildungstage</w:t>
            </w:r>
          </w:p>
        </w:tc>
      </w:tr>
    </w:tbl>
    <w:p w:rsidR="00D214AD" w:rsidRPr="0085134E" w:rsidRDefault="00D214AD" w:rsidP="004827E5">
      <w:pPr>
        <w:rPr>
          <w:rFonts w:ascii="Arial" w:hAnsi="Arial" w:cs="Arial"/>
        </w:rPr>
      </w:pPr>
    </w:p>
    <w:sectPr w:rsidR="00D214AD" w:rsidRPr="0085134E" w:rsidSect="004827E5">
      <w:headerReference w:type="even" r:id="rId10"/>
      <w:headerReference w:type="default" r:id="rId11"/>
      <w:footerReference w:type="default" r:id="rId12"/>
      <w:pgSz w:w="11906" w:h="16838" w:code="9"/>
      <w:pgMar w:top="1276" w:right="1134" w:bottom="1276" w:left="113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D9" w:rsidRDefault="00C876D9">
      <w:r>
        <w:separator/>
      </w:r>
    </w:p>
  </w:endnote>
  <w:endnote w:type="continuationSeparator" w:id="0">
    <w:p w:rsidR="00C876D9" w:rsidRDefault="00C8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D9" w:rsidRPr="0085134E" w:rsidRDefault="00C876D9" w:rsidP="00C53068">
    <w:pPr>
      <w:pStyle w:val="Fuzeile"/>
      <w:rPr>
        <w:rFonts w:ascii="Arial" w:hAnsi="Arial" w:cs="Arial"/>
      </w:rPr>
    </w:pPr>
    <w:r w:rsidRPr="0085134E">
      <w:rPr>
        <w:rFonts w:ascii="Arial" w:hAnsi="Arial" w:cs="Arial"/>
        <w:lang w:val="de-AT"/>
      </w:rPr>
      <w:t>Verfügt mit GZ S93719/5-TherMilAk/2018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D9" w:rsidRDefault="00C876D9">
      <w:r>
        <w:separator/>
      </w:r>
    </w:p>
  </w:footnote>
  <w:footnote w:type="continuationSeparator" w:id="0">
    <w:p w:rsidR="00C876D9" w:rsidRDefault="00C8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D9" w:rsidRDefault="00C876D9" w:rsidP="00E87D8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876D9" w:rsidRDefault="00C876D9" w:rsidP="00C5306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D9" w:rsidRPr="0085134E" w:rsidRDefault="00C876D9" w:rsidP="00724BD3">
    <w:pPr>
      <w:pStyle w:val="Kopfzeile"/>
      <w:tabs>
        <w:tab w:val="clear" w:pos="9639"/>
        <w:tab w:val="right" w:pos="9356"/>
        <w:tab w:val="right" w:pos="14034"/>
      </w:tabs>
      <w:ind w:right="360"/>
      <w:jc w:val="center"/>
      <w:rPr>
        <w:rFonts w:ascii="Arial" w:hAnsi="Arial" w:cs="Arial"/>
        <w:u w:val="single"/>
      </w:rPr>
    </w:pPr>
    <w:r w:rsidRPr="0085134E">
      <w:rPr>
        <w:rFonts w:ascii="Arial" w:hAnsi="Arial" w:cs="Arial"/>
        <w:u w:val="single"/>
      </w:rPr>
      <w:t>GLtakFüVf</w:t>
    </w:r>
    <w:r w:rsidRPr="0085134E">
      <w:rPr>
        <w:rFonts w:ascii="Arial" w:hAnsi="Arial" w:cs="Arial"/>
        <w:u w:val="single"/>
      </w:rPr>
      <w:tab/>
    </w:r>
    <w:r w:rsidRPr="0085134E">
      <w:rPr>
        <w:rFonts w:ascii="Arial" w:hAnsi="Arial" w:cs="Arial"/>
        <w:u w:val="single"/>
      </w:rPr>
      <w:tab/>
      <w:t xml:space="preserve">Seite </w:t>
    </w:r>
    <w:r w:rsidRPr="0085134E">
      <w:rPr>
        <w:rStyle w:val="Seitenzahl"/>
        <w:rFonts w:ascii="Arial" w:hAnsi="Arial" w:cs="Arial"/>
        <w:u w:val="single"/>
      </w:rPr>
      <w:fldChar w:fldCharType="begin"/>
    </w:r>
    <w:r w:rsidRPr="0085134E">
      <w:rPr>
        <w:rStyle w:val="Seitenzahl"/>
        <w:rFonts w:ascii="Arial" w:hAnsi="Arial" w:cs="Arial"/>
        <w:u w:val="single"/>
      </w:rPr>
      <w:instrText xml:space="preserve"> PAGE </w:instrText>
    </w:r>
    <w:r w:rsidRPr="0085134E">
      <w:rPr>
        <w:rStyle w:val="Seitenzahl"/>
        <w:rFonts w:ascii="Arial" w:hAnsi="Arial" w:cs="Arial"/>
        <w:u w:val="single"/>
      </w:rPr>
      <w:fldChar w:fldCharType="separate"/>
    </w:r>
    <w:r w:rsidR="00DD14EC">
      <w:rPr>
        <w:rStyle w:val="Seitenzahl"/>
        <w:rFonts w:ascii="Arial" w:hAnsi="Arial" w:cs="Arial"/>
        <w:noProof/>
        <w:u w:val="single"/>
      </w:rPr>
      <w:t>2</w:t>
    </w:r>
    <w:r w:rsidRPr="0085134E">
      <w:rPr>
        <w:rStyle w:val="Seitenzahl"/>
        <w:rFonts w:ascii="Arial" w:hAnsi="Arial" w:cs="Arial"/>
        <w:u w:val="single"/>
      </w:rPr>
      <w:fldChar w:fldCharType="end"/>
    </w:r>
    <w:r w:rsidRPr="0085134E">
      <w:rPr>
        <w:rStyle w:val="Seitenzahl"/>
        <w:rFonts w:ascii="Arial" w:hAnsi="Arial" w:cs="Arial"/>
        <w:u w:val="single"/>
      </w:rPr>
      <w:t xml:space="preserve"> von </w:t>
    </w:r>
    <w:r w:rsidRPr="0085134E">
      <w:rPr>
        <w:rStyle w:val="Seitenzahl"/>
        <w:rFonts w:ascii="Arial" w:hAnsi="Arial" w:cs="Arial"/>
        <w:u w:val="single"/>
      </w:rPr>
      <w:fldChar w:fldCharType="begin"/>
    </w:r>
    <w:r w:rsidRPr="0085134E">
      <w:rPr>
        <w:rStyle w:val="Seitenzahl"/>
        <w:rFonts w:ascii="Arial" w:hAnsi="Arial" w:cs="Arial"/>
        <w:u w:val="single"/>
      </w:rPr>
      <w:instrText xml:space="preserve"> NUMPAGES </w:instrText>
    </w:r>
    <w:r w:rsidRPr="0085134E">
      <w:rPr>
        <w:rStyle w:val="Seitenzahl"/>
        <w:rFonts w:ascii="Arial" w:hAnsi="Arial" w:cs="Arial"/>
        <w:u w:val="single"/>
      </w:rPr>
      <w:fldChar w:fldCharType="separate"/>
    </w:r>
    <w:r w:rsidR="00DD14EC">
      <w:rPr>
        <w:rStyle w:val="Seitenzahl"/>
        <w:rFonts w:ascii="Arial" w:hAnsi="Arial" w:cs="Arial"/>
        <w:noProof/>
        <w:u w:val="single"/>
      </w:rPr>
      <w:t>6</w:t>
    </w:r>
    <w:r w:rsidRPr="0085134E">
      <w:rPr>
        <w:rStyle w:val="Seitenzahl"/>
        <w:rFonts w:ascii="Arial" w:hAnsi="Arial" w:cs="Arial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C45"/>
    <w:multiLevelType w:val="hybridMultilevel"/>
    <w:tmpl w:val="D49AD58C"/>
    <w:lvl w:ilvl="0" w:tplc="44F8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50FB4"/>
    <w:multiLevelType w:val="hybridMultilevel"/>
    <w:tmpl w:val="52306DB6"/>
    <w:lvl w:ilvl="0" w:tplc="8AFC596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D24DD1"/>
    <w:multiLevelType w:val="hybridMultilevel"/>
    <w:tmpl w:val="0AF814B4"/>
    <w:lvl w:ilvl="0" w:tplc="C5BEC4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F15362"/>
    <w:multiLevelType w:val="hybridMultilevel"/>
    <w:tmpl w:val="3D8ED12E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C32C4"/>
    <w:multiLevelType w:val="hybridMultilevel"/>
    <w:tmpl w:val="873ED340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9C2336"/>
    <w:multiLevelType w:val="hybridMultilevel"/>
    <w:tmpl w:val="F1141BE2"/>
    <w:lvl w:ilvl="0" w:tplc="0C07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62536C6"/>
    <w:multiLevelType w:val="hybridMultilevel"/>
    <w:tmpl w:val="0D1436DA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251F8"/>
    <w:multiLevelType w:val="hybridMultilevel"/>
    <w:tmpl w:val="C5E45C78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219A0"/>
    <w:multiLevelType w:val="hybridMultilevel"/>
    <w:tmpl w:val="7A3274A6"/>
    <w:lvl w:ilvl="0" w:tplc="C5BEC4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BE2E61"/>
    <w:multiLevelType w:val="hybridMultilevel"/>
    <w:tmpl w:val="BCEE9C7C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A3D94"/>
    <w:multiLevelType w:val="hybridMultilevel"/>
    <w:tmpl w:val="4AD68AB8"/>
    <w:lvl w:ilvl="0" w:tplc="C5BEC4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E56E03"/>
    <w:multiLevelType w:val="hybridMultilevel"/>
    <w:tmpl w:val="7D9EAE56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65691"/>
    <w:multiLevelType w:val="hybridMultilevel"/>
    <w:tmpl w:val="5832E2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4D1622"/>
    <w:multiLevelType w:val="hybridMultilevel"/>
    <w:tmpl w:val="7A9878AC"/>
    <w:lvl w:ilvl="0" w:tplc="8AFC5962">
      <w:start w:val="1"/>
      <w:numFmt w:val="bullet"/>
      <w:lvlText w:val="­"/>
      <w:lvlJc w:val="left"/>
      <w:pPr>
        <w:tabs>
          <w:tab w:val="num" w:pos="777"/>
        </w:tabs>
        <w:ind w:left="777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2AF6560B"/>
    <w:multiLevelType w:val="hybridMultilevel"/>
    <w:tmpl w:val="3DB82DB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55C09"/>
    <w:multiLevelType w:val="hybridMultilevel"/>
    <w:tmpl w:val="28245996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A1086"/>
    <w:multiLevelType w:val="hybridMultilevel"/>
    <w:tmpl w:val="E61C6D5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F1634"/>
    <w:multiLevelType w:val="hybridMultilevel"/>
    <w:tmpl w:val="EC5C2484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E35063"/>
    <w:multiLevelType w:val="hybridMultilevel"/>
    <w:tmpl w:val="784C9FE0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E80F3C"/>
    <w:multiLevelType w:val="hybridMultilevel"/>
    <w:tmpl w:val="30E05FB4"/>
    <w:lvl w:ilvl="0" w:tplc="44F8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5B4B32"/>
    <w:multiLevelType w:val="hybridMultilevel"/>
    <w:tmpl w:val="AEF697FC"/>
    <w:lvl w:ilvl="0" w:tplc="826E1D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BD1A2E"/>
    <w:multiLevelType w:val="hybridMultilevel"/>
    <w:tmpl w:val="1FE046C4"/>
    <w:lvl w:ilvl="0" w:tplc="8AFC5962">
      <w:start w:val="1"/>
      <w:numFmt w:val="bullet"/>
      <w:lvlText w:val="­"/>
      <w:lvlJc w:val="left"/>
      <w:pPr>
        <w:tabs>
          <w:tab w:val="num" w:pos="777"/>
        </w:tabs>
        <w:ind w:left="777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2">
    <w:nsid w:val="3DC26A10"/>
    <w:multiLevelType w:val="hybridMultilevel"/>
    <w:tmpl w:val="09229884"/>
    <w:lvl w:ilvl="0" w:tplc="EB861848">
      <w:start w:val="2"/>
      <w:numFmt w:val="bullet"/>
      <w:lvlText w:val="-"/>
      <w:lvlJc w:val="left"/>
      <w:pPr>
        <w:ind w:left="57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3">
    <w:nsid w:val="45F92ADC"/>
    <w:multiLevelType w:val="hybridMultilevel"/>
    <w:tmpl w:val="55868702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BB261E"/>
    <w:multiLevelType w:val="hybridMultilevel"/>
    <w:tmpl w:val="101A3AA8"/>
    <w:lvl w:ilvl="0" w:tplc="C5BEC4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B43693"/>
    <w:multiLevelType w:val="hybridMultilevel"/>
    <w:tmpl w:val="925095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925DE3"/>
    <w:multiLevelType w:val="hybridMultilevel"/>
    <w:tmpl w:val="53CAC93A"/>
    <w:lvl w:ilvl="0" w:tplc="AF8059D6">
      <w:start w:val="1"/>
      <w:numFmt w:val="bullet"/>
      <w:lvlText w:val="-"/>
      <w:lvlJc w:val="left"/>
      <w:pPr>
        <w:ind w:left="1294" w:hanging="360"/>
      </w:pPr>
      <w:rPr>
        <w:rFonts w:ascii="Times New Roman" w:eastAsia="Times New Roman" w:hAnsi="Times New Roman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>
    <w:nsid w:val="51D10124"/>
    <w:multiLevelType w:val="hybridMultilevel"/>
    <w:tmpl w:val="C5609FA0"/>
    <w:lvl w:ilvl="0" w:tplc="C5BEC4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F66ABB"/>
    <w:multiLevelType w:val="hybridMultilevel"/>
    <w:tmpl w:val="C196321E"/>
    <w:lvl w:ilvl="0" w:tplc="C5BEC4F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BF34E6E"/>
    <w:multiLevelType w:val="hybridMultilevel"/>
    <w:tmpl w:val="4882168E"/>
    <w:lvl w:ilvl="0" w:tplc="C5BEC4F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C6D7E8C"/>
    <w:multiLevelType w:val="hybridMultilevel"/>
    <w:tmpl w:val="334E8BF0"/>
    <w:lvl w:ilvl="0" w:tplc="44F8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654219"/>
    <w:multiLevelType w:val="hybridMultilevel"/>
    <w:tmpl w:val="5452586E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D22276"/>
    <w:multiLevelType w:val="hybridMultilevel"/>
    <w:tmpl w:val="A6D00968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2B2EF3"/>
    <w:multiLevelType w:val="multilevel"/>
    <w:tmpl w:val="C85AD56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84442D1"/>
    <w:multiLevelType w:val="hybridMultilevel"/>
    <w:tmpl w:val="FCBC62EA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43677B"/>
    <w:multiLevelType w:val="hybridMultilevel"/>
    <w:tmpl w:val="70CEE75A"/>
    <w:lvl w:ilvl="0" w:tplc="C5BEC4F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6F0A2BD4"/>
    <w:multiLevelType w:val="hybridMultilevel"/>
    <w:tmpl w:val="C696151A"/>
    <w:lvl w:ilvl="0" w:tplc="8AFC596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59229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7E25A2"/>
    <w:multiLevelType w:val="hybridMultilevel"/>
    <w:tmpl w:val="F1781590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887A22"/>
    <w:multiLevelType w:val="hybridMultilevel"/>
    <w:tmpl w:val="DAC8B068"/>
    <w:lvl w:ilvl="0" w:tplc="0C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5051746"/>
    <w:multiLevelType w:val="hybridMultilevel"/>
    <w:tmpl w:val="FAA8B07C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B0DBD"/>
    <w:multiLevelType w:val="hybridMultilevel"/>
    <w:tmpl w:val="777EA336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A64793"/>
    <w:multiLevelType w:val="hybridMultilevel"/>
    <w:tmpl w:val="3300E4DE"/>
    <w:lvl w:ilvl="0" w:tplc="8AFC596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096723"/>
    <w:multiLevelType w:val="hybridMultilevel"/>
    <w:tmpl w:val="DFFA1F1E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606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1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3"/>
  </w:num>
  <w:num w:numId="7">
    <w:abstractNumId w:val="9"/>
  </w:num>
  <w:num w:numId="8">
    <w:abstractNumId w:val="12"/>
  </w:num>
  <w:num w:numId="9">
    <w:abstractNumId w:val="42"/>
  </w:num>
  <w:num w:numId="10">
    <w:abstractNumId w:val="16"/>
  </w:num>
  <w:num w:numId="11">
    <w:abstractNumId w:val="15"/>
  </w:num>
  <w:num w:numId="12">
    <w:abstractNumId w:val="38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36"/>
  </w:num>
  <w:num w:numId="18">
    <w:abstractNumId w:val="37"/>
  </w:num>
  <w:num w:numId="19">
    <w:abstractNumId w:val="41"/>
  </w:num>
  <w:num w:numId="20">
    <w:abstractNumId w:val="32"/>
  </w:num>
  <w:num w:numId="21">
    <w:abstractNumId w:val="4"/>
  </w:num>
  <w:num w:numId="22">
    <w:abstractNumId w:val="18"/>
  </w:num>
  <w:num w:numId="23">
    <w:abstractNumId w:val="6"/>
  </w:num>
  <w:num w:numId="24">
    <w:abstractNumId w:val="17"/>
  </w:num>
  <w:num w:numId="25">
    <w:abstractNumId w:val="34"/>
  </w:num>
  <w:num w:numId="26">
    <w:abstractNumId w:val="7"/>
  </w:num>
  <w:num w:numId="27">
    <w:abstractNumId w:val="40"/>
  </w:num>
  <w:num w:numId="28">
    <w:abstractNumId w:val="39"/>
  </w:num>
  <w:num w:numId="29">
    <w:abstractNumId w:val="21"/>
  </w:num>
  <w:num w:numId="30">
    <w:abstractNumId w:val="13"/>
  </w:num>
  <w:num w:numId="31">
    <w:abstractNumId w:val="33"/>
  </w:num>
  <w:num w:numId="32">
    <w:abstractNumId w:val="3"/>
  </w:num>
  <w:num w:numId="33">
    <w:abstractNumId w:val="11"/>
  </w:num>
  <w:num w:numId="34">
    <w:abstractNumId w:val="22"/>
  </w:num>
  <w:num w:numId="35">
    <w:abstractNumId w:val="24"/>
  </w:num>
  <w:num w:numId="36">
    <w:abstractNumId w:val="8"/>
  </w:num>
  <w:num w:numId="37">
    <w:abstractNumId w:val="10"/>
  </w:num>
  <w:num w:numId="38">
    <w:abstractNumId w:val="27"/>
  </w:num>
  <w:num w:numId="39">
    <w:abstractNumId w:val="2"/>
  </w:num>
  <w:num w:numId="40">
    <w:abstractNumId w:val="35"/>
  </w:num>
  <w:num w:numId="41">
    <w:abstractNumId w:val="29"/>
  </w:num>
  <w:num w:numId="42">
    <w:abstractNumId w:val="28"/>
  </w:num>
  <w:num w:numId="4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F3"/>
    <w:rsid w:val="000000BF"/>
    <w:rsid w:val="00001DC9"/>
    <w:rsid w:val="0000535C"/>
    <w:rsid w:val="00006408"/>
    <w:rsid w:val="00013486"/>
    <w:rsid w:val="000155D2"/>
    <w:rsid w:val="00020BDC"/>
    <w:rsid w:val="00020C9A"/>
    <w:rsid w:val="00020E17"/>
    <w:rsid w:val="000231E4"/>
    <w:rsid w:val="000341D7"/>
    <w:rsid w:val="000349D2"/>
    <w:rsid w:val="000354FD"/>
    <w:rsid w:val="0003554D"/>
    <w:rsid w:val="00037385"/>
    <w:rsid w:val="00037C05"/>
    <w:rsid w:val="00044DF0"/>
    <w:rsid w:val="000466F3"/>
    <w:rsid w:val="0004774D"/>
    <w:rsid w:val="00054F48"/>
    <w:rsid w:val="000553B5"/>
    <w:rsid w:val="00060EED"/>
    <w:rsid w:val="0006257D"/>
    <w:rsid w:val="000630CF"/>
    <w:rsid w:val="0006340B"/>
    <w:rsid w:val="000641FE"/>
    <w:rsid w:val="000656E7"/>
    <w:rsid w:val="00066E7B"/>
    <w:rsid w:val="00071826"/>
    <w:rsid w:val="000720C1"/>
    <w:rsid w:val="00072723"/>
    <w:rsid w:val="00073362"/>
    <w:rsid w:val="000749F0"/>
    <w:rsid w:val="00085C16"/>
    <w:rsid w:val="00087BAC"/>
    <w:rsid w:val="00092525"/>
    <w:rsid w:val="000934F1"/>
    <w:rsid w:val="00095A46"/>
    <w:rsid w:val="00096608"/>
    <w:rsid w:val="0009736F"/>
    <w:rsid w:val="000975D9"/>
    <w:rsid w:val="000A3C9D"/>
    <w:rsid w:val="000A5449"/>
    <w:rsid w:val="000A5C75"/>
    <w:rsid w:val="000B00D2"/>
    <w:rsid w:val="000B01F4"/>
    <w:rsid w:val="000B041F"/>
    <w:rsid w:val="000B1B47"/>
    <w:rsid w:val="000B2C65"/>
    <w:rsid w:val="000B3D3D"/>
    <w:rsid w:val="000C04B8"/>
    <w:rsid w:val="000C28A9"/>
    <w:rsid w:val="000C3EAA"/>
    <w:rsid w:val="000C583E"/>
    <w:rsid w:val="000C5D4B"/>
    <w:rsid w:val="000C753C"/>
    <w:rsid w:val="000C760B"/>
    <w:rsid w:val="000C7C7D"/>
    <w:rsid w:val="000D0037"/>
    <w:rsid w:val="000D5D12"/>
    <w:rsid w:val="000D5F8E"/>
    <w:rsid w:val="000E1218"/>
    <w:rsid w:val="000E13F5"/>
    <w:rsid w:val="000E2527"/>
    <w:rsid w:val="000E511E"/>
    <w:rsid w:val="000E52D3"/>
    <w:rsid w:val="000F1B2C"/>
    <w:rsid w:val="000F30E2"/>
    <w:rsid w:val="000F3260"/>
    <w:rsid w:val="000F3DDA"/>
    <w:rsid w:val="000F4FA9"/>
    <w:rsid w:val="000F55E8"/>
    <w:rsid w:val="001053EE"/>
    <w:rsid w:val="00105889"/>
    <w:rsid w:val="00107185"/>
    <w:rsid w:val="00111278"/>
    <w:rsid w:val="001118F3"/>
    <w:rsid w:val="00111961"/>
    <w:rsid w:val="00114138"/>
    <w:rsid w:val="00117A1E"/>
    <w:rsid w:val="001207B0"/>
    <w:rsid w:val="00120DE9"/>
    <w:rsid w:val="00121942"/>
    <w:rsid w:val="001246BD"/>
    <w:rsid w:val="00124C83"/>
    <w:rsid w:val="001269FC"/>
    <w:rsid w:val="00126C27"/>
    <w:rsid w:val="00127504"/>
    <w:rsid w:val="00131295"/>
    <w:rsid w:val="0013185F"/>
    <w:rsid w:val="0013271D"/>
    <w:rsid w:val="00133E09"/>
    <w:rsid w:val="00133FF8"/>
    <w:rsid w:val="0013449E"/>
    <w:rsid w:val="001367F0"/>
    <w:rsid w:val="00137329"/>
    <w:rsid w:val="00137752"/>
    <w:rsid w:val="00137DE2"/>
    <w:rsid w:val="0014095B"/>
    <w:rsid w:val="00142A79"/>
    <w:rsid w:val="00143728"/>
    <w:rsid w:val="00144DD8"/>
    <w:rsid w:val="001450C3"/>
    <w:rsid w:val="00146200"/>
    <w:rsid w:val="001518F6"/>
    <w:rsid w:val="001518FB"/>
    <w:rsid w:val="00160426"/>
    <w:rsid w:val="00161DF4"/>
    <w:rsid w:val="001632DC"/>
    <w:rsid w:val="001706DD"/>
    <w:rsid w:val="00171559"/>
    <w:rsid w:val="00171EBF"/>
    <w:rsid w:val="00172DB9"/>
    <w:rsid w:val="00174D4B"/>
    <w:rsid w:val="00175CB0"/>
    <w:rsid w:val="00176895"/>
    <w:rsid w:val="00177FF7"/>
    <w:rsid w:val="0018136C"/>
    <w:rsid w:val="001836BB"/>
    <w:rsid w:val="0018406D"/>
    <w:rsid w:val="00184892"/>
    <w:rsid w:val="00184A9F"/>
    <w:rsid w:val="00184D5D"/>
    <w:rsid w:val="001871FB"/>
    <w:rsid w:val="00192B69"/>
    <w:rsid w:val="001946CE"/>
    <w:rsid w:val="00195A64"/>
    <w:rsid w:val="00196096"/>
    <w:rsid w:val="001965E9"/>
    <w:rsid w:val="001A0A04"/>
    <w:rsid w:val="001A326C"/>
    <w:rsid w:val="001A3FF9"/>
    <w:rsid w:val="001A71FA"/>
    <w:rsid w:val="001B412E"/>
    <w:rsid w:val="001B7073"/>
    <w:rsid w:val="001C05BA"/>
    <w:rsid w:val="001C216E"/>
    <w:rsid w:val="001C228F"/>
    <w:rsid w:val="001C3042"/>
    <w:rsid w:val="001C3C2C"/>
    <w:rsid w:val="001C4EF0"/>
    <w:rsid w:val="001C58C4"/>
    <w:rsid w:val="001C699D"/>
    <w:rsid w:val="001D071F"/>
    <w:rsid w:val="001D1C51"/>
    <w:rsid w:val="001D2700"/>
    <w:rsid w:val="001D2CA6"/>
    <w:rsid w:val="001D3978"/>
    <w:rsid w:val="001D3E5E"/>
    <w:rsid w:val="001D63B5"/>
    <w:rsid w:val="001E1872"/>
    <w:rsid w:val="001E2A14"/>
    <w:rsid w:val="001E40BA"/>
    <w:rsid w:val="001E4F1F"/>
    <w:rsid w:val="001E5DE5"/>
    <w:rsid w:val="001E68C5"/>
    <w:rsid w:val="001E71A1"/>
    <w:rsid w:val="001E7D99"/>
    <w:rsid w:val="001F58F4"/>
    <w:rsid w:val="001F625D"/>
    <w:rsid w:val="001F6E55"/>
    <w:rsid w:val="002015B4"/>
    <w:rsid w:val="00201E13"/>
    <w:rsid w:val="00202B82"/>
    <w:rsid w:val="00203535"/>
    <w:rsid w:val="00207A89"/>
    <w:rsid w:val="00213676"/>
    <w:rsid w:val="00214E1D"/>
    <w:rsid w:val="00215EFF"/>
    <w:rsid w:val="002166D1"/>
    <w:rsid w:val="00216F53"/>
    <w:rsid w:val="00221848"/>
    <w:rsid w:val="002225F9"/>
    <w:rsid w:val="00224EDF"/>
    <w:rsid w:val="00225E3B"/>
    <w:rsid w:val="00226A86"/>
    <w:rsid w:val="00227AA5"/>
    <w:rsid w:val="00235CF2"/>
    <w:rsid w:val="0023646D"/>
    <w:rsid w:val="00236B4A"/>
    <w:rsid w:val="00236B9E"/>
    <w:rsid w:val="00237295"/>
    <w:rsid w:val="00240E7E"/>
    <w:rsid w:val="002428D6"/>
    <w:rsid w:val="002452C6"/>
    <w:rsid w:val="00245529"/>
    <w:rsid w:val="00247E66"/>
    <w:rsid w:val="00250A23"/>
    <w:rsid w:val="00252EBB"/>
    <w:rsid w:val="002548F2"/>
    <w:rsid w:val="002562EB"/>
    <w:rsid w:val="002611EA"/>
    <w:rsid w:val="00263B66"/>
    <w:rsid w:val="00263B70"/>
    <w:rsid w:val="00264703"/>
    <w:rsid w:val="0026626D"/>
    <w:rsid w:val="002662FB"/>
    <w:rsid w:val="00266329"/>
    <w:rsid w:val="00275FD7"/>
    <w:rsid w:val="00277389"/>
    <w:rsid w:val="002808B9"/>
    <w:rsid w:val="0028283C"/>
    <w:rsid w:val="00282E33"/>
    <w:rsid w:val="00283639"/>
    <w:rsid w:val="00284B1F"/>
    <w:rsid w:val="00284E28"/>
    <w:rsid w:val="002871A8"/>
    <w:rsid w:val="00290F49"/>
    <w:rsid w:val="00293E7F"/>
    <w:rsid w:val="00296A3E"/>
    <w:rsid w:val="00297B5A"/>
    <w:rsid w:val="00297CBA"/>
    <w:rsid w:val="002A21D1"/>
    <w:rsid w:val="002A26E7"/>
    <w:rsid w:val="002A2921"/>
    <w:rsid w:val="002A340D"/>
    <w:rsid w:val="002A5141"/>
    <w:rsid w:val="002A6B07"/>
    <w:rsid w:val="002A75F1"/>
    <w:rsid w:val="002B1056"/>
    <w:rsid w:val="002B110E"/>
    <w:rsid w:val="002B550B"/>
    <w:rsid w:val="002B5E2E"/>
    <w:rsid w:val="002B709D"/>
    <w:rsid w:val="002C5E8F"/>
    <w:rsid w:val="002C608A"/>
    <w:rsid w:val="002C75B7"/>
    <w:rsid w:val="002D00C5"/>
    <w:rsid w:val="002D03D4"/>
    <w:rsid w:val="002D04BE"/>
    <w:rsid w:val="002D11E7"/>
    <w:rsid w:val="002D28F7"/>
    <w:rsid w:val="002D29F0"/>
    <w:rsid w:val="002D2D5A"/>
    <w:rsid w:val="002D421F"/>
    <w:rsid w:val="002D4E6C"/>
    <w:rsid w:val="002D61C1"/>
    <w:rsid w:val="002D7E4C"/>
    <w:rsid w:val="002E0063"/>
    <w:rsid w:val="002E09C6"/>
    <w:rsid w:val="002E186C"/>
    <w:rsid w:val="002E1E22"/>
    <w:rsid w:val="002E4DB4"/>
    <w:rsid w:val="002E6F74"/>
    <w:rsid w:val="002F059F"/>
    <w:rsid w:val="002F0C48"/>
    <w:rsid w:val="002F133C"/>
    <w:rsid w:val="002F14F9"/>
    <w:rsid w:val="002F2AF3"/>
    <w:rsid w:val="002F348A"/>
    <w:rsid w:val="002F46D2"/>
    <w:rsid w:val="002F58A0"/>
    <w:rsid w:val="002F785E"/>
    <w:rsid w:val="00303027"/>
    <w:rsid w:val="00303769"/>
    <w:rsid w:val="00307E75"/>
    <w:rsid w:val="00310581"/>
    <w:rsid w:val="0031106A"/>
    <w:rsid w:val="00323081"/>
    <w:rsid w:val="00323DDB"/>
    <w:rsid w:val="0032440D"/>
    <w:rsid w:val="00326DDC"/>
    <w:rsid w:val="00331CFE"/>
    <w:rsid w:val="00331F92"/>
    <w:rsid w:val="00333B0A"/>
    <w:rsid w:val="003373A3"/>
    <w:rsid w:val="00340144"/>
    <w:rsid w:val="00342752"/>
    <w:rsid w:val="00345E68"/>
    <w:rsid w:val="00347C7E"/>
    <w:rsid w:val="00350643"/>
    <w:rsid w:val="003508BE"/>
    <w:rsid w:val="00352E84"/>
    <w:rsid w:val="00353E52"/>
    <w:rsid w:val="00363497"/>
    <w:rsid w:val="00364B8F"/>
    <w:rsid w:val="00372A69"/>
    <w:rsid w:val="00373626"/>
    <w:rsid w:val="0037469A"/>
    <w:rsid w:val="003779BE"/>
    <w:rsid w:val="00377DA8"/>
    <w:rsid w:val="003816EA"/>
    <w:rsid w:val="00384177"/>
    <w:rsid w:val="003915C1"/>
    <w:rsid w:val="00391D0E"/>
    <w:rsid w:val="00391FE5"/>
    <w:rsid w:val="00392006"/>
    <w:rsid w:val="003948A7"/>
    <w:rsid w:val="0039559B"/>
    <w:rsid w:val="003978C0"/>
    <w:rsid w:val="00397D6D"/>
    <w:rsid w:val="00397E6C"/>
    <w:rsid w:val="003A02A5"/>
    <w:rsid w:val="003A0835"/>
    <w:rsid w:val="003A198C"/>
    <w:rsid w:val="003A2748"/>
    <w:rsid w:val="003A3FC4"/>
    <w:rsid w:val="003A6E73"/>
    <w:rsid w:val="003A7914"/>
    <w:rsid w:val="003B70D3"/>
    <w:rsid w:val="003C024A"/>
    <w:rsid w:val="003C152A"/>
    <w:rsid w:val="003C4172"/>
    <w:rsid w:val="003C43CE"/>
    <w:rsid w:val="003C5033"/>
    <w:rsid w:val="003C621B"/>
    <w:rsid w:val="003D3E6D"/>
    <w:rsid w:val="003D54C8"/>
    <w:rsid w:val="003D68CA"/>
    <w:rsid w:val="003D6C52"/>
    <w:rsid w:val="003D783B"/>
    <w:rsid w:val="003E44B1"/>
    <w:rsid w:val="003E6847"/>
    <w:rsid w:val="003F02D8"/>
    <w:rsid w:val="003F1A6D"/>
    <w:rsid w:val="003F61F3"/>
    <w:rsid w:val="003F6257"/>
    <w:rsid w:val="003F6483"/>
    <w:rsid w:val="00400962"/>
    <w:rsid w:val="00400F1F"/>
    <w:rsid w:val="00402888"/>
    <w:rsid w:val="00403EB1"/>
    <w:rsid w:val="0040456B"/>
    <w:rsid w:val="00404AED"/>
    <w:rsid w:val="00416171"/>
    <w:rsid w:val="00417202"/>
    <w:rsid w:val="004173FE"/>
    <w:rsid w:val="00417502"/>
    <w:rsid w:val="00420A6D"/>
    <w:rsid w:val="00421588"/>
    <w:rsid w:val="004228BC"/>
    <w:rsid w:val="004257D9"/>
    <w:rsid w:val="00426191"/>
    <w:rsid w:val="004327EC"/>
    <w:rsid w:val="0044122F"/>
    <w:rsid w:val="00444C31"/>
    <w:rsid w:val="00444FD9"/>
    <w:rsid w:val="0044563D"/>
    <w:rsid w:val="00445BA9"/>
    <w:rsid w:val="0044675D"/>
    <w:rsid w:val="004468AD"/>
    <w:rsid w:val="00446D0E"/>
    <w:rsid w:val="00446F89"/>
    <w:rsid w:val="0044715B"/>
    <w:rsid w:val="004559DD"/>
    <w:rsid w:val="00456FA9"/>
    <w:rsid w:val="0045774C"/>
    <w:rsid w:val="00463815"/>
    <w:rsid w:val="00464212"/>
    <w:rsid w:val="00467AB7"/>
    <w:rsid w:val="00467DFA"/>
    <w:rsid w:val="00470CDC"/>
    <w:rsid w:val="00470DAD"/>
    <w:rsid w:val="00471032"/>
    <w:rsid w:val="00471ECF"/>
    <w:rsid w:val="00472C47"/>
    <w:rsid w:val="00473294"/>
    <w:rsid w:val="00474C8E"/>
    <w:rsid w:val="00475603"/>
    <w:rsid w:val="00475892"/>
    <w:rsid w:val="00480EEB"/>
    <w:rsid w:val="00481CB2"/>
    <w:rsid w:val="004827E5"/>
    <w:rsid w:val="00485CC9"/>
    <w:rsid w:val="0048699F"/>
    <w:rsid w:val="004910F0"/>
    <w:rsid w:val="0049459E"/>
    <w:rsid w:val="004A10D4"/>
    <w:rsid w:val="004A37D9"/>
    <w:rsid w:val="004A3B0A"/>
    <w:rsid w:val="004A4F9E"/>
    <w:rsid w:val="004A509E"/>
    <w:rsid w:val="004B4140"/>
    <w:rsid w:val="004B5C58"/>
    <w:rsid w:val="004C2B7B"/>
    <w:rsid w:val="004C4E52"/>
    <w:rsid w:val="004D037C"/>
    <w:rsid w:val="004D19C4"/>
    <w:rsid w:val="004D1A91"/>
    <w:rsid w:val="004D284A"/>
    <w:rsid w:val="004D2EEA"/>
    <w:rsid w:val="004D37E1"/>
    <w:rsid w:val="004D4034"/>
    <w:rsid w:val="004D5A49"/>
    <w:rsid w:val="004E09E8"/>
    <w:rsid w:val="004E392C"/>
    <w:rsid w:val="004E7E1B"/>
    <w:rsid w:val="004F01C9"/>
    <w:rsid w:val="004F14C3"/>
    <w:rsid w:val="004F2976"/>
    <w:rsid w:val="004F2C33"/>
    <w:rsid w:val="004F4F81"/>
    <w:rsid w:val="004F7C21"/>
    <w:rsid w:val="0050037A"/>
    <w:rsid w:val="00503305"/>
    <w:rsid w:val="00504398"/>
    <w:rsid w:val="00507CEE"/>
    <w:rsid w:val="00507D10"/>
    <w:rsid w:val="00510BE7"/>
    <w:rsid w:val="00511C2D"/>
    <w:rsid w:val="00511EC8"/>
    <w:rsid w:val="00513E09"/>
    <w:rsid w:val="00515C71"/>
    <w:rsid w:val="005164D7"/>
    <w:rsid w:val="005168F0"/>
    <w:rsid w:val="00516AA4"/>
    <w:rsid w:val="00517530"/>
    <w:rsid w:val="00517D5C"/>
    <w:rsid w:val="00522464"/>
    <w:rsid w:val="0052303B"/>
    <w:rsid w:val="00525371"/>
    <w:rsid w:val="0052751C"/>
    <w:rsid w:val="005310CE"/>
    <w:rsid w:val="00531206"/>
    <w:rsid w:val="0053202C"/>
    <w:rsid w:val="0053295C"/>
    <w:rsid w:val="005330CE"/>
    <w:rsid w:val="005335B9"/>
    <w:rsid w:val="0053385B"/>
    <w:rsid w:val="005364AA"/>
    <w:rsid w:val="00537E0B"/>
    <w:rsid w:val="00537EA8"/>
    <w:rsid w:val="005409F5"/>
    <w:rsid w:val="0054130B"/>
    <w:rsid w:val="00541487"/>
    <w:rsid w:val="0054251E"/>
    <w:rsid w:val="00545CC4"/>
    <w:rsid w:val="0054775D"/>
    <w:rsid w:val="00554006"/>
    <w:rsid w:val="00554CD5"/>
    <w:rsid w:val="00556749"/>
    <w:rsid w:val="00557140"/>
    <w:rsid w:val="0056145D"/>
    <w:rsid w:val="0056333E"/>
    <w:rsid w:val="00564B77"/>
    <w:rsid w:val="005678EC"/>
    <w:rsid w:val="00570474"/>
    <w:rsid w:val="00570949"/>
    <w:rsid w:val="00572578"/>
    <w:rsid w:val="00573444"/>
    <w:rsid w:val="00577920"/>
    <w:rsid w:val="005801F5"/>
    <w:rsid w:val="00581D4B"/>
    <w:rsid w:val="00584620"/>
    <w:rsid w:val="00585763"/>
    <w:rsid w:val="00585CA2"/>
    <w:rsid w:val="00586341"/>
    <w:rsid w:val="00586905"/>
    <w:rsid w:val="00590679"/>
    <w:rsid w:val="005908A8"/>
    <w:rsid w:val="00590A7A"/>
    <w:rsid w:val="00592EFE"/>
    <w:rsid w:val="00593442"/>
    <w:rsid w:val="005934C9"/>
    <w:rsid w:val="00594046"/>
    <w:rsid w:val="00596CDE"/>
    <w:rsid w:val="0059712B"/>
    <w:rsid w:val="005A07D4"/>
    <w:rsid w:val="005A5A20"/>
    <w:rsid w:val="005A6C98"/>
    <w:rsid w:val="005B3DDE"/>
    <w:rsid w:val="005B6A7B"/>
    <w:rsid w:val="005B6C9C"/>
    <w:rsid w:val="005C1958"/>
    <w:rsid w:val="005C3830"/>
    <w:rsid w:val="005C3A25"/>
    <w:rsid w:val="005C4C64"/>
    <w:rsid w:val="005C602C"/>
    <w:rsid w:val="005C6173"/>
    <w:rsid w:val="005C6447"/>
    <w:rsid w:val="005C6BE7"/>
    <w:rsid w:val="005C7196"/>
    <w:rsid w:val="005C783C"/>
    <w:rsid w:val="005C7E4A"/>
    <w:rsid w:val="005C7F16"/>
    <w:rsid w:val="005D0287"/>
    <w:rsid w:val="005D28E4"/>
    <w:rsid w:val="005D388F"/>
    <w:rsid w:val="005E0DCD"/>
    <w:rsid w:val="005E4505"/>
    <w:rsid w:val="005E5E4E"/>
    <w:rsid w:val="005E6D8C"/>
    <w:rsid w:val="005E70FE"/>
    <w:rsid w:val="005E77F4"/>
    <w:rsid w:val="005F0B20"/>
    <w:rsid w:val="005F0CDB"/>
    <w:rsid w:val="005F62EE"/>
    <w:rsid w:val="00600B57"/>
    <w:rsid w:val="006079AF"/>
    <w:rsid w:val="00607ECD"/>
    <w:rsid w:val="00610CE9"/>
    <w:rsid w:val="0061271E"/>
    <w:rsid w:val="00612B1B"/>
    <w:rsid w:val="00612E9F"/>
    <w:rsid w:val="00615570"/>
    <w:rsid w:val="00617209"/>
    <w:rsid w:val="0062393B"/>
    <w:rsid w:val="00626505"/>
    <w:rsid w:val="00630032"/>
    <w:rsid w:val="00636DDA"/>
    <w:rsid w:val="00640259"/>
    <w:rsid w:val="00641D3D"/>
    <w:rsid w:val="006446E9"/>
    <w:rsid w:val="00644B0B"/>
    <w:rsid w:val="00644E16"/>
    <w:rsid w:val="006467E8"/>
    <w:rsid w:val="00650049"/>
    <w:rsid w:val="0065165B"/>
    <w:rsid w:val="0065249B"/>
    <w:rsid w:val="006525DF"/>
    <w:rsid w:val="006564F5"/>
    <w:rsid w:val="00661BDE"/>
    <w:rsid w:val="006637A7"/>
    <w:rsid w:val="00664E38"/>
    <w:rsid w:val="00670130"/>
    <w:rsid w:val="00673A82"/>
    <w:rsid w:val="00674A02"/>
    <w:rsid w:val="00675E54"/>
    <w:rsid w:val="00676935"/>
    <w:rsid w:val="006771CD"/>
    <w:rsid w:val="00680770"/>
    <w:rsid w:val="00682AB8"/>
    <w:rsid w:val="00683701"/>
    <w:rsid w:val="00684703"/>
    <w:rsid w:val="00685E81"/>
    <w:rsid w:val="00685F50"/>
    <w:rsid w:val="00690E4D"/>
    <w:rsid w:val="006931B7"/>
    <w:rsid w:val="006932E0"/>
    <w:rsid w:val="006941CA"/>
    <w:rsid w:val="00694EC0"/>
    <w:rsid w:val="00694F78"/>
    <w:rsid w:val="006A78DF"/>
    <w:rsid w:val="006B02CF"/>
    <w:rsid w:val="006B073C"/>
    <w:rsid w:val="006B0FCA"/>
    <w:rsid w:val="006B15CE"/>
    <w:rsid w:val="006B2ACD"/>
    <w:rsid w:val="006B30A4"/>
    <w:rsid w:val="006B33FA"/>
    <w:rsid w:val="006B341D"/>
    <w:rsid w:val="006B548B"/>
    <w:rsid w:val="006B5924"/>
    <w:rsid w:val="006B7CBB"/>
    <w:rsid w:val="006C16D1"/>
    <w:rsid w:val="006C24DD"/>
    <w:rsid w:val="006C3ADA"/>
    <w:rsid w:val="006C4FC8"/>
    <w:rsid w:val="006C5165"/>
    <w:rsid w:val="006C5784"/>
    <w:rsid w:val="006C5EF7"/>
    <w:rsid w:val="006D1010"/>
    <w:rsid w:val="006D47F5"/>
    <w:rsid w:val="006D561D"/>
    <w:rsid w:val="006D66B0"/>
    <w:rsid w:val="006D68EC"/>
    <w:rsid w:val="006E3B97"/>
    <w:rsid w:val="006F03C3"/>
    <w:rsid w:val="006F1BA1"/>
    <w:rsid w:val="006F1C47"/>
    <w:rsid w:val="006F1C9F"/>
    <w:rsid w:val="006F3298"/>
    <w:rsid w:val="006F3E60"/>
    <w:rsid w:val="006F689C"/>
    <w:rsid w:val="006F7224"/>
    <w:rsid w:val="00701288"/>
    <w:rsid w:val="00702BD3"/>
    <w:rsid w:val="0070495C"/>
    <w:rsid w:val="00704F3C"/>
    <w:rsid w:val="007120B1"/>
    <w:rsid w:val="00713EDA"/>
    <w:rsid w:val="00716323"/>
    <w:rsid w:val="0071725A"/>
    <w:rsid w:val="007174CE"/>
    <w:rsid w:val="00721ADC"/>
    <w:rsid w:val="00721DFC"/>
    <w:rsid w:val="00724BD3"/>
    <w:rsid w:val="00725D8F"/>
    <w:rsid w:val="00727902"/>
    <w:rsid w:val="00727BA9"/>
    <w:rsid w:val="007347EC"/>
    <w:rsid w:val="00736ACC"/>
    <w:rsid w:val="00742110"/>
    <w:rsid w:val="00742F5C"/>
    <w:rsid w:val="007432D6"/>
    <w:rsid w:val="0074448C"/>
    <w:rsid w:val="007466AB"/>
    <w:rsid w:val="00750882"/>
    <w:rsid w:val="00751937"/>
    <w:rsid w:val="00752E80"/>
    <w:rsid w:val="00754C5A"/>
    <w:rsid w:val="00755079"/>
    <w:rsid w:val="007550D7"/>
    <w:rsid w:val="007573DD"/>
    <w:rsid w:val="0076274C"/>
    <w:rsid w:val="00762BA3"/>
    <w:rsid w:val="00765A69"/>
    <w:rsid w:val="00772054"/>
    <w:rsid w:val="00772565"/>
    <w:rsid w:val="0077442F"/>
    <w:rsid w:val="00780E2C"/>
    <w:rsid w:val="00781E8E"/>
    <w:rsid w:val="00782090"/>
    <w:rsid w:val="00782568"/>
    <w:rsid w:val="007835DF"/>
    <w:rsid w:val="007853A5"/>
    <w:rsid w:val="00786031"/>
    <w:rsid w:val="00787385"/>
    <w:rsid w:val="0079210D"/>
    <w:rsid w:val="0079254F"/>
    <w:rsid w:val="0079324E"/>
    <w:rsid w:val="007938AF"/>
    <w:rsid w:val="00794540"/>
    <w:rsid w:val="00794B8E"/>
    <w:rsid w:val="0079581E"/>
    <w:rsid w:val="00796BB4"/>
    <w:rsid w:val="007A13B8"/>
    <w:rsid w:val="007A1802"/>
    <w:rsid w:val="007A3B1C"/>
    <w:rsid w:val="007A3C73"/>
    <w:rsid w:val="007A49DD"/>
    <w:rsid w:val="007A6D53"/>
    <w:rsid w:val="007A7D49"/>
    <w:rsid w:val="007B350D"/>
    <w:rsid w:val="007B3BFC"/>
    <w:rsid w:val="007B6591"/>
    <w:rsid w:val="007C0557"/>
    <w:rsid w:val="007C1A2E"/>
    <w:rsid w:val="007C2F15"/>
    <w:rsid w:val="007C39FB"/>
    <w:rsid w:val="007C4D58"/>
    <w:rsid w:val="007C6A84"/>
    <w:rsid w:val="007C7649"/>
    <w:rsid w:val="007D1F44"/>
    <w:rsid w:val="007D398B"/>
    <w:rsid w:val="007D41C4"/>
    <w:rsid w:val="007D5A98"/>
    <w:rsid w:val="007D6A70"/>
    <w:rsid w:val="007D6AB3"/>
    <w:rsid w:val="007D7FBD"/>
    <w:rsid w:val="007E2BDB"/>
    <w:rsid w:val="007E3AE2"/>
    <w:rsid w:val="007E7659"/>
    <w:rsid w:val="007F19DE"/>
    <w:rsid w:val="007F3F5F"/>
    <w:rsid w:val="007F48A5"/>
    <w:rsid w:val="007F4AFF"/>
    <w:rsid w:val="007F56BD"/>
    <w:rsid w:val="007F68B7"/>
    <w:rsid w:val="007F7F49"/>
    <w:rsid w:val="008026D5"/>
    <w:rsid w:val="008052DB"/>
    <w:rsid w:val="0080537A"/>
    <w:rsid w:val="008055AE"/>
    <w:rsid w:val="00806700"/>
    <w:rsid w:val="00812D93"/>
    <w:rsid w:val="00816099"/>
    <w:rsid w:val="00816B8E"/>
    <w:rsid w:val="0082054F"/>
    <w:rsid w:val="008217A7"/>
    <w:rsid w:val="00821952"/>
    <w:rsid w:val="008247C8"/>
    <w:rsid w:val="00824AEE"/>
    <w:rsid w:val="008276E9"/>
    <w:rsid w:val="008315A6"/>
    <w:rsid w:val="00834608"/>
    <w:rsid w:val="0083572B"/>
    <w:rsid w:val="008365A2"/>
    <w:rsid w:val="00840866"/>
    <w:rsid w:val="0084208A"/>
    <w:rsid w:val="0084472B"/>
    <w:rsid w:val="0085020A"/>
    <w:rsid w:val="0085134E"/>
    <w:rsid w:val="00851A00"/>
    <w:rsid w:val="00852239"/>
    <w:rsid w:val="008613C1"/>
    <w:rsid w:val="00861D7A"/>
    <w:rsid w:val="00861E51"/>
    <w:rsid w:val="00862302"/>
    <w:rsid w:val="00871265"/>
    <w:rsid w:val="00871966"/>
    <w:rsid w:val="0088002A"/>
    <w:rsid w:val="00880CB0"/>
    <w:rsid w:val="008818FB"/>
    <w:rsid w:val="00882A0C"/>
    <w:rsid w:val="00883C34"/>
    <w:rsid w:val="008852EB"/>
    <w:rsid w:val="00886238"/>
    <w:rsid w:val="008868D9"/>
    <w:rsid w:val="00897992"/>
    <w:rsid w:val="008A0F8B"/>
    <w:rsid w:val="008A5391"/>
    <w:rsid w:val="008A5453"/>
    <w:rsid w:val="008A72E1"/>
    <w:rsid w:val="008B08C6"/>
    <w:rsid w:val="008B1FB5"/>
    <w:rsid w:val="008B209B"/>
    <w:rsid w:val="008B21E9"/>
    <w:rsid w:val="008B3D42"/>
    <w:rsid w:val="008B61DA"/>
    <w:rsid w:val="008C1F03"/>
    <w:rsid w:val="008C24A4"/>
    <w:rsid w:val="008C30D2"/>
    <w:rsid w:val="008D7812"/>
    <w:rsid w:val="008D7A24"/>
    <w:rsid w:val="008D7CEB"/>
    <w:rsid w:val="008E0DF8"/>
    <w:rsid w:val="008E3246"/>
    <w:rsid w:val="008E3A6A"/>
    <w:rsid w:val="008E4908"/>
    <w:rsid w:val="008E54C4"/>
    <w:rsid w:val="008E5CEB"/>
    <w:rsid w:val="008E60C7"/>
    <w:rsid w:val="008E6148"/>
    <w:rsid w:val="008E69F5"/>
    <w:rsid w:val="008F1581"/>
    <w:rsid w:val="008F17C3"/>
    <w:rsid w:val="008F3672"/>
    <w:rsid w:val="008F3C1B"/>
    <w:rsid w:val="008F4993"/>
    <w:rsid w:val="008F5A43"/>
    <w:rsid w:val="00901D31"/>
    <w:rsid w:val="009038BF"/>
    <w:rsid w:val="00904ED9"/>
    <w:rsid w:val="00904EE7"/>
    <w:rsid w:val="0091035C"/>
    <w:rsid w:val="00914B6F"/>
    <w:rsid w:val="009172E8"/>
    <w:rsid w:val="00917D94"/>
    <w:rsid w:val="0092059F"/>
    <w:rsid w:val="00920975"/>
    <w:rsid w:val="0092138D"/>
    <w:rsid w:val="00923D88"/>
    <w:rsid w:val="00924444"/>
    <w:rsid w:val="00925300"/>
    <w:rsid w:val="00925347"/>
    <w:rsid w:val="009276CE"/>
    <w:rsid w:val="009278DF"/>
    <w:rsid w:val="009315BC"/>
    <w:rsid w:val="00935A1A"/>
    <w:rsid w:val="00936923"/>
    <w:rsid w:val="00941465"/>
    <w:rsid w:val="009452B3"/>
    <w:rsid w:val="00946EE7"/>
    <w:rsid w:val="0094782D"/>
    <w:rsid w:val="00947E14"/>
    <w:rsid w:val="00951E1F"/>
    <w:rsid w:val="00951E6B"/>
    <w:rsid w:val="00953263"/>
    <w:rsid w:val="00953BA1"/>
    <w:rsid w:val="009561BC"/>
    <w:rsid w:val="0095774A"/>
    <w:rsid w:val="00960A5D"/>
    <w:rsid w:val="00961606"/>
    <w:rsid w:val="0097158B"/>
    <w:rsid w:val="009716DD"/>
    <w:rsid w:val="009722E5"/>
    <w:rsid w:val="00974A04"/>
    <w:rsid w:val="00976524"/>
    <w:rsid w:val="009824F0"/>
    <w:rsid w:val="00982640"/>
    <w:rsid w:val="00983766"/>
    <w:rsid w:val="00986CE0"/>
    <w:rsid w:val="00986CEE"/>
    <w:rsid w:val="00990845"/>
    <w:rsid w:val="00991216"/>
    <w:rsid w:val="0099374C"/>
    <w:rsid w:val="00995D90"/>
    <w:rsid w:val="009A06EE"/>
    <w:rsid w:val="009A0A00"/>
    <w:rsid w:val="009A467E"/>
    <w:rsid w:val="009A4AB9"/>
    <w:rsid w:val="009A7B61"/>
    <w:rsid w:val="009B085E"/>
    <w:rsid w:val="009B114F"/>
    <w:rsid w:val="009B4B10"/>
    <w:rsid w:val="009B55E0"/>
    <w:rsid w:val="009B674B"/>
    <w:rsid w:val="009B7304"/>
    <w:rsid w:val="009B7821"/>
    <w:rsid w:val="009C0351"/>
    <w:rsid w:val="009C20D8"/>
    <w:rsid w:val="009C3DDD"/>
    <w:rsid w:val="009C5F0B"/>
    <w:rsid w:val="009C6CFE"/>
    <w:rsid w:val="009C79F1"/>
    <w:rsid w:val="009C7CED"/>
    <w:rsid w:val="009D0C9E"/>
    <w:rsid w:val="009D6707"/>
    <w:rsid w:val="009D6D1B"/>
    <w:rsid w:val="009E2778"/>
    <w:rsid w:val="009E3A3A"/>
    <w:rsid w:val="009E5178"/>
    <w:rsid w:val="009E70BA"/>
    <w:rsid w:val="009E7E67"/>
    <w:rsid w:val="009F1D6B"/>
    <w:rsid w:val="009F2040"/>
    <w:rsid w:val="009F2156"/>
    <w:rsid w:val="009F2DA6"/>
    <w:rsid w:val="009F31BD"/>
    <w:rsid w:val="009F34FF"/>
    <w:rsid w:val="009F4135"/>
    <w:rsid w:val="009F513F"/>
    <w:rsid w:val="009F56FE"/>
    <w:rsid w:val="00A00C4B"/>
    <w:rsid w:val="00A025C2"/>
    <w:rsid w:val="00A035D4"/>
    <w:rsid w:val="00A043CC"/>
    <w:rsid w:val="00A05C24"/>
    <w:rsid w:val="00A06323"/>
    <w:rsid w:val="00A1000B"/>
    <w:rsid w:val="00A100A5"/>
    <w:rsid w:val="00A1050F"/>
    <w:rsid w:val="00A11B10"/>
    <w:rsid w:val="00A149A1"/>
    <w:rsid w:val="00A25700"/>
    <w:rsid w:val="00A261D8"/>
    <w:rsid w:val="00A26A1C"/>
    <w:rsid w:val="00A31B88"/>
    <w:rsid w:val="00A32542"/>
    <w:rsid w:val="00A36CD9"/>
    <w:rsid w:val="00A37EA9"/>
    <w:rsid w:val="00A40587"/>
    <w:rsid w:val="00A4435B"/>
    <w:rsid w:val="00A44802"/>
    <w:rsid w:val="00A469B4"/>
    <w:rsid w:val="00A51EFC"/>
    <w:rsid w:val="00A56492"/>
    <w:rsid w:val="00A57AA2"/>
    <w:rsid w:val="00A57D6E"/>
    <w:rsid w:val="00A61A5D"/>
    <w:rsid w:val="00A66080"/>
    <w:rsid w:val="00A702B2"/>
    <w:rsid w:val="00A72CBA"/>
    <w:rsid w:val="00A74388"/>
    <w:rsid w:val="00A75FC2"/>
    <w:rsid w:val="00A76845"/>
    <w:rsid w:val="00A80F07"/>
    <w:rsid w:val="00A8191F"/>
    <w:rsid w:val="00A82121"/>
    <w:rsid w:val="00A85571"/>
    <w:rsid w:val="00A90C1D"/>
    <w:rsid w:val="00A9284B"/>
    <w:rsid w:val="00A93F8D"/>
    <w:rsid w:val="00AA00CB"/>
    <w:rsid w:val="00AA0BB6"/>
    <w:rsid w:val="00AA18E5"/>
    <w:rsid w:val="00AA37D9"/>
    <w:rsid w:val="00AA5DD8"/>
    <w:rsid w:val="00AA74A6"/>
    <w:rsid w:val="00AB0FEA"/>
    <w:rsid w:val="00AB1BC1"/>
    <w:rsid w:val="00AB376B"/>
    <w:rsid w:val="00AB3D06"/>
    <w:rsid w:val="00AB44B9"/>
    <w:rsid w:val="00AB4D5B"/>
    <w:rsid w:val="00AB5928"/>
    <w:rsid w:val="00AB75C0"/>
    <w:rsid w:val="00AB79EB"/>
    <w:rsid w:val="00AC11C5"/>
    <w:rsid w:val="00AC1CB9"/>
    <w:rsid w:val="00AC35A2"/>
    <w:rsid w:val="00AC45D6"/>
    <w:rsid w:val="00AC5C1E"/>
    <w:rsid w:val="00AC6315"/>
    <w:rsid w:val="00AC77FE"/>
    <w:rsid w:val="00AD2415"/>
    <w:rsid w:val="00AD4360"/>
    <w:rsid w:val="00AD7464"/>
    <w:rsid w:val="00AE161C"/>
    <w:rsid w:val="00AE1DA6"/>
    <w:rsid w:val="00AE4193"/>
    <w:rsid w:val="00AE6A1E"/>
    <w:rsid w:val="00AE6FF8"/>
    <w:rsid w:val="00AE71A7"/>
    <w:rsid w:val="00AE7D17"/>
    <w:rsid w:val="00AF036C"/>
    <w:rsid w:val="00AF1345"/>
    <w:rsid w:val="00AF1989"/>
    <w:rsid w:val="00AF2543"/>
    <w:rsid w:val="00AF256F"/>
    <w:rsid w:val="00AF2BD8"/>
    <w:rsid w:val="00AF5BB3"/>
    <w:rsid w:val="00AF67FF"/>
    <w:rsid w:val="00B003F6"/>
    <w:rsid w:val="00B0126E"/>
    <w:rsid w:val="00B02C29"/>
    <w:rsid w:val="00B033D1"/>
    <w:rsid w:val="00B04101"/>
    <w:rsid w:val="00B04ECC"/>
    <w:rsid w:val="00B064B4"/>
    <w:rsid w:val="00B12BA9"/>
    <w:rsid w:val="00B1301F"/>
    <w:rsid w:val="00B20B30"/>
    <w:rsid w:val="00B23AB6"/>
    <w:rsid w:val="00B243CF"/>
    <w:rsid w:val="00B24B59"/>
    <w:rsid w:val="00B258A1"/>
    <w:rsid w:val="00B2697B"/>
    <w:rsid w:val="00B27992"/>
    <w:rsid w:val="00B329CA"/>
    <w:rsid w:val="00B33DD0"/>
    <w:rsid w:val="00B36956"/>
    <w:rsid w:val="00B3757D"/>
    <w:rsid w:val="00B418AC"/>
    <w:rsid w:val="00B43836"/>
    <w:rsid w:val="00B50B40"/>
    <w:rsid w:val="00B50D07"/>
    <w:rsid w:val="00B5185E"/>
    <w:rsid w:val="00B52F38"/>
    <w:rsid w:val="00B5301A"/>
    <w:rsid w:val="00B56798"/>
    <w:rsid w:val="00B62A75"/>
    <w:rsid w:val="00B66B2F"/>
    <w:rsid w:val="00B676DF"/>
    <w:rsid w:val="00B67F4F"/>
    <w:rsid w:val="00B7424E"/>
    <w:rsid w:val="00B772AD"/>
    <w:rsid w:val="00B8032C"/>
    <w:rsid w:val="00B812EC"/>
    <w:rsid w:val="00B826CA"/>
    <w:rsid w:val="00B858B7"/>
    <w:rsid w:val="00B86CE2"/>
    <w:rsid w:val="00B95949"/>
    <w:rsid w:val="00B96157"/>
    <w:rsid w:val="00BA042C"/>
    <w:rsid w:val="00BA046F"/>
    <w:rsid w:val="00BA1A5E"/>
    <w:rsid w:val="00BA5EB6"/>
    <w:rsid w:val="00BA61AE"/>
    <w:rsid w:val="00BB021D"/>
    <w:rsid w:val="00BB3F11"/>
    <w:rsid w:val="00BB45B7"/>
    <w:rsid w:val="00BB481D"/>
    <w:rsid w:val="00BB5436"/>
    <w:rsid w:val="00BB6044"/>
    <w:rsid w:val="00BB6114"/>
    <w:rsid w:val="00BB661B"/>
    <w:rsid w:val="00BB75A3"/>
    <w:rsid w:val="00BC1BAE"/>
    <w:rsid w:val="00BC2372"/>
    <w:rsid w:val="00BC27EA"/>
    <w:rsid w:val="00BC2E16"/>
    <w:rsid w:val="00BC3A5D"/>
    <w:rsid w:val="00BC7243"/>
    <w:rsid w:val="00BD0280"/>
    <w:rsid w:val="00BD7231"/>
    <w:rsid w:val="00BD7E7B"/>
    <w:rsid w:val="00BE2A05"/>
    <w:rsid w:val="00BE3278"/>
    <w:rsid w:val="00BE35A9"/>
    <w:rsid w:val="00BE4E0C"/>
    <w:rsid w:val="00BE5384"/>
    <w:rsid w:val="00BE5B5C"/>
    <w:rsid w:val="00BE77A8"/>
    <w:rsid w:val="00BF179A"/>
    <w:rsid w:val="00BF3B5F"/>
    <w:rsid w:val="00BF5CF2"/>
    <w:rsid w:val="00BF5D81"/>
    <w:rsid w:val="00BF7ADB"/>
    <w:rsid w:val="00C025B4"/>
    <w:rsid w:val="00C03F87"/>
    <w:rsid w:val="00C07D6D"/>
    <w:rsid w:val="00C11C96"/>
    <w:rsid w:val="00C13B5D"/>
    <w:rsid w:val="00C149CE"/>
    <w:rsid w:val="00C15EBC"/>
    <w:rsid w:val="00C17555"/>
    <w:rsid w:val="00C223A0"/>
    <w:rsid w:val="00C22CE0"/>
    <w:rsid w:val="00C23679"/>
    <w:rsid w:val="00C23691"/>
    <w:rsid w:val="00C23DE7"/>
    <w:rsid w:val="00C2435E"/>
    <w:rsid w:val="00C25980"/>
    <w:rsid w:val="00C25BCB"/>
    <w:rsid w:val="00C264A4"/>
    <w:rsid w:val="00C2723A"/>
    <w:rsid w:val="00C31522"/>
    <w:rsid w:val="00C409D4"/>
    <w:rsid w:val="00C40E56"/>
    <w:rsid w:val="00C41DFD"/>
    <w:rsid w:val="00C422AB"/>
    <w:rsid w:val="00C46A5A"/>
    <w:rsid w:val="00C47A23"/>
    <w:rsid w:val="00C504EF"/>
    <w:rsid w:val="00C50B85"/>
    <w:rsid w:val="00C52299"/>
    <w:rsid w:val="00C52779"/>
    <w:rsid w:val="00C53068"/>
    <w:rsid w:val="00C53290"/>
    <w:rsid w:val="00C56A1D"/>
    <w:rsid w:val="00C5772D"/>
    <w:rsid w:val="00C57EAB"/>
    <w:rsid w:val="00C61131"/>
    <w:rsid w:val="00C6191C"/>
    <w:rsid w:val="00C64EB3"/>
    <w:rsid w:val="00C66660"/>
    <w:rsid w:val="00C67B84"/>
    <w:rsid w:val="00C726B0"/>
    <w:rsid w:val="00C7365F"/>
    <w:rsid w:val="00C74282"/>
    <w:rsid w:val="00C75431"/>
    <w:rsid w:val="00C75FE0"/>
    <w:rsid w:val="00C7610D"/>
    <w:rsid w:val="00C83A02"/>
    <w:rsid w:val="00C84567"/>
    <w:rsid w:val="00C876D9"/>
    <w:rsid w:val="00C87F7A"/>
    <w:rsid w:val="00C9205D"/>
    <w:rsid w:val="00C92B39"/>
    <w:rsid w:val="00C933CC"/>
    <w:rsid w:val="00C937E4"/>
    <w:rsid w:val="00C959F0"/>
    <w:rsid w:val="00C96E7C"/>
    <w:rsid w:val="00CA28D8"/>
    <w:rsid w:val="00CA2E7B"/>
    <w:rsid w:val="00CA7B1B"/>
    <w:rsid w:val="00CB1454"/>
    <w:rsid w:val="00CB2520"/>
    <w:rsid w:val="00CB265B"/>
    <w:rsid w:val="00CB2CD9"/>
    <w:rsid w:val="00CB48CC"/>
    <w:rsid w:val="00CB5D83"/>
    <w:rsid w:val="00CB68B9"/>
    <w:rsid w:val="00CB70B4"/>
    <w:rsid w:val="00CC01B7"/>
    <w:rsid w:val="00CC14B9"/>
    <w:rsid w:val="00CC1B7B"/>
    <w:rsid w:val="00CC5310"/>
    <w:rsid w:val="00CC5A11"/>
    <w:rsid w:val="00CC7336"/>
    <w:rsid w:val="00CD24BE"/>
    <w:rsid w:val="00CD3068"/>
    <w:rsid w:val="00CD6246"/>
    <w:rsid w:val="00CD64E0"/>
    <w:rsid w:val="00CE043B"/>
    <w:rsid w:val="00CE09CB"/>
    <w:rsid w:val="00CE275B"/>
    <w:rsid w:val="00CE3205"/>
    <w:rsid w:val="00CE6D5C"/>
    <w:rsid w:val="00CE7F3C"/>
    <w:rsid w:val="00CF019F"/>
    <w:rsid w:val="00CF0C6B"/>
    <w:rsid w:val="00CF3CDF"/>
    <w:rsid w:val="00CF6FDC"/>
    <w:rsid w:val="00CF788E"/>
    <w:rsid w:val="00D017D6"/>
    <w:rsid w:val="00D025F5"/>
    <w:rsid w:val="00D0529C"/>
    <w:rsid w:val="00D052F0"/>
    <w:rsid w:val="00D06F83"/>
    <w:rsid w:val="00D109DF"/>
    <w:rsid w:val="00D133B7"/>
    <w:rsid w:val="00D13585"/>
    <w:rsid w:val="00D14B20"/>
    <w:rsid w:val="00D16B26"/>
    <w:rsid w:val="00D178C9"/>
    <w:rsid w:val="00D214AD"/>
    <w:rsid w:val="00D21581"/>
    <w:rsid w:val="00D2211B"/>
    <w:rsid w:val="00D26DC4"/>
    <w:rsid w:val="00D30E39"/>
    <w:rsid w:val="00D31D20"/>
    <w:rsid w:val="00D33870"/>
    <w:rsid w:val="00D35914"/>
    <w:rsid w:val="00D35B90"/>
    <w:rsid w:val="00D417BC"/>
    <w:rsid w:val="00D44EBB"/>
    <w:rsid w:val="00D469B8"/>
    <w:rsid w:val="00D61039"/>
    <w:rsid w:val="00D618E9"/>
    <w:rsid w:val="00D63451"/>
    <w:rsid w:val="00D643C2"/>
    <w:rsid w:val="00D64981"/>
    <w:rsid w:val="00D658C9"/>
    <w:rsid w:val="00D66705"/>
    <w:rsid w:val="00D678EC"/>
    <w:rsid w:val="00D71003"/>
    <w:rsid w:val="00D715D6"/>
    <w:rsid w:val="00D72135"/>
    <w:rsid w:val="00D72DFC"/>
    <w:rsid w:val="00D73DC7"/>
    <w:rsid w:val="00D741CE"/>
    <w:rsid w:val="00D746D9"/>
    <w:rsid w:val="00D77978"/>
    <w:rsid w:val="00D77EE7"/>
    <w:rsid w:val="00D80200"/>
    <w:rsid w:val="00D81715"/>
    <w:rsid w:val="00D85B38"/>
    <w:rsid w:val="00D85B7B"/>
    <w:rsid w:val="00D87E6C"/>
    <w:rsid w:val="00D91A17"/>
    <w:rsid w:val="00D91A54"/>
    <w:rsid w:val="00D94D0A"/>
    <w:rsid w:val="00D960FF"/>
    <w:rsid w:val="00D97372"/>
    <w:rsid w:val="00DA0BA9"/>
    <w:rsid w:val="00DA10FD"/>
    <w:rsid w:val="00DA19E8"/>
    <w:rsid w:val="00DA7C71"/>
    <w:rsid w:val="00DB1404"/>
    <w:rsid w:val="00DB14F5"/>
    <w:rsid w:val="00DB2B7B"/>
    <w:rsid w:val="00DB3808"/>
    <w:rsid w:val="00DB420B"/>
    <w:rsid w:val="00DB6D3C"/>
    <w:rsid w:val="00DB6FC5"/>
    <w:rsid w:val="00DB7306"/>
    <w:rsid w:val="00DD14EC"/>
    <w:rsid w:val="00DD3C70"/>
    <w:rsid w:val="00DD581C"/>
    <w:rsid w:val="00DD635D"/>
    <w:rsid w:val="00DD6B1F"/>
    <w:rsid w:val="00DE07A7"/>
    <w:rsid w:val="00DE0BE5"/>
    <w:rsid w:val="00DF0CB8"/>
    <w:rsid w:val="00DF3451"/>
    <w:rsid w:val="00DF693E"/>
    <w:rsid w:val="00E01847"/>
    <w:rsid w:val="00E01F9F"/>
    <w:rsid w:val="00E021DB"/>
    <w:rsid w:val="00E0419D"/>
    <w:rsid w:val="00E04C82"/>
    <w:rsid w:val="00E05B5C"/>
    <w:rsid w:val="00E063C8"/>
    <w:rsid w:val="00E13E48"/>
    <w:rsid w:val="00E1721A"/>
    <w:rsid w:val="00E175F2"/>
    <w:rsid w:val="00E20B2D"/>
    <w:rsid w:val="00E22481"/>
    <w:rsid w:val="00E22EB7"/>
    <w:rsid w:val="00E25AFC"/>
    <w:rsid w:val="00E32096"/>
    <w:rsid w:val="00E33AFD"/>
    <w:rsid w:val="00E346CB"/>
    <w:rsid w:val="00E442A7"/>
    <w:rsid w:val="00E44BBD"/>
    <w:rsid w:val="00E459C5"/>
    <w:rsid w:val="00E45EBF"/>
    <w:rsid w:val="00E47182"/>
    <w:rsid w:val="00E50CA2"/>
    <w:rsid w:val="00E53363"/>
    <w:rsid w:val="00E536B6"/>
    <w:rsid w:val="00E55714"/>
    <w:rsid w:val="00E6141D"/>
    <w:rsid w:val="00E6153B"/>
    <w:rsid w:val="00E61717"/>
    <w:rsid w:val="00E63A62"/>
    <w:rsid w:val="00E645F6"/>
    <w:rsid w:val="00E662AE"/>
    <w:rsid w:val="00E70A2C"/>
    <w:rsid w:val="00E72019"/>
    <w:rsid w:val="00E74A6D"/>
    <w:rsid w:val="00E76337"/>
    <w:rsid w:val="00E82413"/>
    <w:rsid w:val="00E87D80"/>
    <w:rsid w:val="00E87E5E"/>
    <w:rsid w:val="00E902C5"/>
    <w:rsid w:val="00E9284C"/>
    <w:rsid w:val="00E93112"/>
    <w:rsid w:val="00E953BE"/>
    <w:rsid w:val="00E9674B"/>
    <w:rsid w:val="00EA1B4B"/>
    <w:rsid w:val="00EA21C7"/>
    <w:rsid w:val="00EA2322"/>
    <w:rsid w:val="00EA325F"/>
    <w:rsid w:val="00EA3284"/>
    <w:rsid w:val="00EA5AD7"/>
    <w:rsid w:val="00EA6329"/>
    <w:rsid w:val="00EB185C"/>
    <w:rsid w:val="00EB591B"/>
    <w:rsid w:val="00EB7363"/>
    <w:rsid w:val="00EC1AA5"/>
    <w:rsid w:val="00EC2196"/>
    <w:rsid w:val="00EC26B2"/>
    <w:rsid w:val="00EC50FC"/>
    <w:rsid w:val="00EC7830"/>
    <w:rsid w:val="00EC7CCE"/>
    <w:rsid w:val="00ED0A32"/>
    <w:rsid w:val="00ED1455"/>
    <w:rsid w:val="00ED3507"/>
    <w:rsid w:val="00ED5113"/>
    <w:rsid w:val="00ED5139"/>
    <w:rsid w:val="00EE0236"/>
    <w:rsid w:val="00EE4005"/>
    <w:rsid w:val="00EF174D"/>
    <w:rsid w:val="00EF44B9"/>
    <w:rsid w:val="00EF49CD"/>
    <w:rsid w:val="00EF522A"/>
    <w:rsid w:val="00EF7492"/>
    <w:rsid w:val="00EF74DD"/>
    <w:rsid w:val="00F0115F"/>
    <w:rsid w:val="00F01439"/>
    <w:rsid w:val="00F017CD"/>
    <w:rsid w:val="00F01A5A"/>
    <w:rsid w:val="00F01CD6"/>
    <w:rsid w:val="00F03C29"/>
    <w:rsid w:val="00F04362"/>
    <w:rsid w:val="00F044F8"/>
    <w:rsid w:val="00F06066"/>
    <w:rsid w:val="00F074A9"/>
    <w:rsid w:val="00F07B25"/>
    <w:rsid w:val="00F07D4D"/>
    <w:rsid w:val="00F143FA"/>
    <w:rsid w:val="00F14CAD"/>
    <w:rsid w:val="00F15CD5"/>
    <w:rsid w:val="00F17DC1"/>
    <w:rsid w:val="00F17EDD"/>
    <w:rsid w:val="00F21D80"/>
    <w:rsid w:val="00F2217B"/>
    <w:rsid w:val="00F24C1E"/>
    <w:rsid w:val="00F2771F"/>
    <w:rsid w:val="00F32572"/>
    <w:rsid w:val="00F33A65"/>
    <w:rsid w:val="00F35B7A"/>
    <w:rsid w:val="00F40C43"/>
    <w:rsid w:val="00F41D68"/>
    <w:rsid w:val="00F41F21"/>
    <w:rsid w:val="00F4256C"/>
    <w:rsid w:val="00F4294D"/>
    <w:rsid w:val="00F432D9"/>
    <w:rsid w:val="00F433A2"/>
    <w:rsid w:val="00F43F7C"/>
    <w:rsid w:val="00F4689E"/>
    <w:rsid w:val="00F473A5"/>
    <w:rsid w:val="00F50752"/>
    <w:rsid w:val="00F52116"/>
    <w:rsid w:val="00F522D3"/>
    <w:rsid w:val="00F60543"/>
    <w:rsid w:val="00F61A41"/>
    <w:rsid w:val="00F621D1"/>
    <w:rsid w:val="00F66C82"/>
    <w:rsid w:val="00F66DF3"/>
    <w:rsid w:val="00F6711B"/>
    <w:rsid w:val="00F71815"/>
    <w:rsid w:val="00F71ABA"/>
    <w:rsid w:val="00F72503"/>
    <w:rsid w:val="00F74D09"/>
    <w:rsid w:val="00F75578"/>
    <w:rsid w:val="00F75FFE"/>
    <w:rsid w:val="00F82423"/>
    <w:rsid w:val="00F84700"/>
    <w:rsid w:val="00F85524"/>
    <w:rsid w:val="00F85596"/>
    <w:rsid w:val="00F90F54"/>
    <w:rsid w:val="00F920B2"/>
    <w:rsid w:val="00F93CD9"/>
    <w:rsid w:val="00FA1081"/>
    <w:rsid w:val="00FA5895"/>
    <w:rsid w:val="00FA74D6"/>
    <w:rsid w:val="00FA74DC"/>
    <w:rsid w:val="00FB047F"/>
    <w:rsid w:val="00FB1DA1"/>
    <w:rsid w:val="00FB2A23"/>
    <w:rsid w:val="00FB391A"/>
    <w:rsid w:val="00FB64A2"/>
    <w:rsid w:val="00FC1C6B"/>
    <w:rsid w:val="00FC3AA0"/>
    <w:rsid w:val="00FC5090"/>
    <w:rsid w:val="00FC5D2C"/>
    <w:rsid w:val="00FC6E0C"/>
    <w:rsid w:val="00FD4665"/>
    <w:rsid w:val="00FD6F66"/>
    <w:rsid w:val="00FE006E"/>
    <w:rsid w:val="00FE07D1"/>
    <w:rsid w:val="00FE2440"/>
    <w:rsid w:val="00FE5768"/>
    <w:rsid w:val="00FE6F9A"/>
    <w:rsid w:val="00FE7586"/>
    <w:rsid w:val="00FF0F43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4"/>
      <w:lang w:val="de-DE"/>
    </w:rPr>
  </w:style>
  <w:style w:type="paragraph" w:styleId="berschrift1">
    <w:name w:val="heading 1"/>
    <w:basedOn w:val="Standard"/>
    <w:next w:val="Standard"/>
    <w:autoRedefine/>
    <w:qFormat/>
    <w:rsid w:val="004827E5"/>
    <w:pPr>
      <w:keepNext/>
      <w:spacing w:after="480"/>
      <w:jc w:val="center"/>
      <w:outlineLvl w:val="0"/>
    </w:pPr>
    <w:rPr>
      <w:rFonts w:ascii="Arial" w:hAnsi="Arial"/>
      <w:b/>
      <w:sz w:val="48"/>
      <w:szCs w:val="26"/>
    </w:rPr>
  </w:style>
  <w:style w:type="paragraph" w:styleId="berschrift2">
    <w:name w:val="heading 2"/>
    <w:basedOn w:val="Standard"/>
    <w:next w:val="Standard"/>
    <w:autoRedefine/>
    <w:qFormat/>
    <w:rsid w:val="003373A3"/>
    <w:pPr>
      <w:shd w:val="clear" w:color="FFFF00" w:fill="auto"/>
      <w:tabs>
        <w:tab w:val="left" w:pos="567"/>
      </w:tabs>
      <w:spacing w:before="120" w:after="120"/>
      <w:ind w:left="567" w:hanging="567"/>
      <w:jc w:val="left"/>
      <w:outlineLvl w:val="1"/>
    </w:pPr>
    <w:rPr>
      <w:rFonts w:ascii="Arial" w:hAnsi="Arial" w:cs="Arial"/>
      <w:b/>
      <w:sz w:val="28"/>
      <w:szCs w:val="40"/>
      <w:lang w:val="de-AT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61717"/>
    <w:pPr>
      <w:tabs>
        <w:tab w:val="left" w:pos="851"/>
      </w:tabs>
      <w:spacing w:before="120" w:after="60"/>
      <w:ind w:left="284"/>
      <w:jc w:val="left"/>
      <w:outlineLvl w:val="2"/>
    </w:pPr>
    <w:rPr>
      <w:rFonts w:ascii="Arial" w:hAnsi="Arial" w:cs="Arial"/>
      <w:b/>
      <w:i/>
      <w:szCs w:val="36"/>
      <w:lang w:val="de-AT"/>
    </w:rPr>
  </w:style>
  <w:style w:type="paragraph" w:styleId="berschrift4">
    <w:name w:val="heading 4"/>
    <w:basedOn w:val="Standard"/>
    <w:next w:val="Standard"/>
    <w:autoRedefine/>
    <w:qFormat/>
    <w:rsid w:val="0018136C"/>
    <w:pPr>
      <w:keepNext/>
      <w:tabs>
        <w:tab w:val="left" w:pos="1134"/>
      </w:tabs>
      <w:spacing w:line="360" w:lineRule="auto"/>
      <w:jc w:val="left"/>
      <w:outlineLvl w:val="3"/>
    </w:pPr>
    <w:rPr>
      <w:b/>
      <w:szCs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0"/>
        <w:tab w:val="left" w:pos="709"/>
        <w:tab w:val="left" w:pos="993"/>
        <w:tab w:val="left" w:pos="1134"/>
      </w:tabs>
      <w:spacing w:line="360" w:lineRule="auto"/>
      <w:ind w:firstLine="142"/>
      <w:jc w:val="center"/>
      <w:outlineLvl w:val="4"/>
    </w:pPr>
    <w:rPr>
      <w:b/>
      <w:sz w:val="44"/>
      <w:u w:val="single"/>
    </w:rPr>
  </w:style>
  <w:style w:type="paragraph" w:styleId="berschrift6">
    <w:name w:val="heading 6"/>
    <w:basedOn w:val="Standard"/>
    <w:next w:val="Standard"/>
    <w:qFormat/>
    <w:pPr>
      <w:keepNext/>
      <w:ind w:left="426"/>
      <w:jc w:val="left"/>
      <w:outlineLvl w:val="5"/>
    </w:pPr>
    <w:rPr>
      <w:sz w:val="44"/>
      <w:u w:val="single"/>
    </w:rPr>
  </w:style>
  <w:style w:type="paragraph" w:styleId="berschrift7">
    <w:name w:val="heading 7"/>
    <w:basedOn w:val="Standard"/>
    <w:next w:val="Standard"/>
    <w:qFormat/>
    <w:pPr>
      <w:keepNext/>
      <w:jc w:val="lef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820"/>
        <w:tab w:val="right" w:pos="9639"/>
      </w:tabs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  <w:rPr>
      <w:sz w:val="20"/>
    </w:rPr>
  </w:style>
  <w:style w:type="paragraph" w:styleId="Beschriftung">
    <w:name w:val="caption"/>
    <w:basedOn w:val="Standard"/>
    <w:next w:val="Standard"/>
    <w:qFormat/>
    <w:pPr>
      <w:framePr w:hSpace="141" w:wrap="auto" w:vAnchor="text" w:hAnchor="text"/>
      <w:pBdr>
        <w:top w:val="double" w:sz="18" w:space="1" w:color="FF0000" w:shadow="1"/>
        <w:left w:val="double" w:sz="18" w:space="1" w:color="FF0000" w:shadow="1"/>
        <w:bottom w:val="double" w:sz="18" w:space="1" w:color="FF0000" w:shadow="1"/>
        <w:right w:val="double" w:sz="18" w:space="1" w:color="FF0000" w:shadow="1"/>
      </w:pBdr>
      <w:shd w:val="solid" w:color="FFFF00" w:fill="auto"/>
      <w:jc w:val="center"/>
    </w:pPr>
    <w:rPr>
      <w:b/>
      <w:sz w:val="50"/>
      <w:lang w:val="de-AT"/>
    </w:rPr>
  </w:style>
  <w:style w:type="paragraph" w:customStyle="1" w:styleId="berschrift20">
    <w:name w:val="Überschrift2"/>
    <w:basedOn w:val="Standard"/>
    <w:pPr>
      <w:spacing w:after="240"/>
      <w:jc w:val="left"/>
    </w:pPr>
    <w:rPr>
      <w:b/>
      <w:sz w:val="28"/>
    </w:rPr>
  </w:style>
  <w:style w:type="paragraph" w:styleId="Textkrper3">
    <w:name w:val="Body Text 3"/>
    <w:basedOn w:val="Standard"/>
    <w:pPr>
      <w:tabs>
        <w:tab w:val="left" w:pos="0"/>
        <w:tab w:val="left" w:pos="709"/>
        <w:tab w:val="left" w:pos="993"/>
        <w:tab w:val="left" w:pos="1134"/>
      </w:tabs>
      <w:spacing w:line="360" w:lineRule="auto"/>
    </w:pPr>
    <w:rPr>
      <w:rFonts w:ascii="Arial" w:hAnsi="Arial"/>
      <w:sz w:val="28"/>
    </w:rPr>
  </w:style>
  <w:style w:type="paragraph" w:styleId="Textkrper">
    <w:name w:val="Body Text"/>
    <w:basedOn w:val="Standard"/>
    <w:link w:val="TextkrperZchn"/>
    <w:pPr>
      <w:spacing w:line="360" w:lineRule="auto"/>
    </w:pPr>
    <w:rPr>
      <w:rFonts w:ascii="Arial" w:hAnsi="Arial"/>
      <w:sz w:val="22"/>
    </w:rPr>
  </w:style>
  <w:style w:type="paragraph" w:customStyle="1" w:styleId="Inhaltsverzeichnis">
    <w:name w:val="Inhaltsverzeichnis"/>
    <w:basedOn w:val="Standard"/>
    <w:pPr>
      <w:tabs>
        <w:tab w:val="right" w:leader="dot" w:pos="9072"/>
      </w:tabs>
      <w:ind w:left="426"/>
      <w:jc w:val="left"/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CC14B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Verzeichnis2">
    <w:name w:val="toc 2"/>
    <w:basedOn w:val="Standard"/>
    <w:next w:val="Standard"/>
    <w:autoRedefine/>
    <w:uiPriority w:val="39"/>
    <w:pPr>
      <w:ind w:left="240"/>
      <w:jc w:val="left"/>
    </w:pPr>
    <w:rPr>
      <w:rFonts w:asciiTheme="minorHAnsi" w:hAnsiTheme="minorHAnsi"/>
      <w:smallCaps/>
      <w:sz w:val="20"/>
    </w:rPr>
  </w:style>
  <w:style w:type="paragraph" w:styleId="Verzeichnis3">
    <w:name w:val="toc 3"/>
    <w:basedOn w:val="Standard"/>
    <w:next w:val="Standard"/>
    <w:autoRedefine/>
    <w:semiHidden/>
    <w:pPr>
      <w:ind w:left="480"/>
      <w:jc w:val="left"/>
    </w:pPr>
    <w:rPr>
      <w:rFonts w:asciiTheme="minorHAnsi" w:hAnsiTheme="minorHAnsi"/>
      <w:i/>
      <w:iCs/>
      <w:sz w:val="20"/>
    </w:rPr>
  </w:style>
  <w:style w:type="paragraph" w:styleId="Verzeichnis4">
    <w:name w:val="toc 4"/>
    <w:basedOn w:val="Standard"/>
    <w:next w:val="Standard"/>
    <w:autoRedefine/>
    <w:semiHidden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12PromKlEinlSatz">
    <w:name w:val="12_PromKl_EinlSatz"/>
    <w:basedOn w:val="Standard"/>
    <w:next w:val="Standard"/>
    <w:pPr>
      <w:keepNext/>
      <w:spacing w:before="160" w:line="220" w:lineRule="exact"/>
      <w:ind w:firstLine="397"/>
    </w:pPr>
    <w:rPr>
      <w:snapToGrid w:val="0"/>
      <w:color w:val="000000"/>
      <w:sz w:val="20"/>
      <w:lang w:val="de-AT" w:eastAsia="de-DE"/>
    </w:rPr>
  </w:style>
  <w:style w:type="paragraph" w:customStyle="1" w:styleId="51Abs">
    <w:name w:val="51_Abs"/>
    <w:basedOn w:val="Standard"/>
    <w:pPr>
      <w:spacing w:before="80" w:line="220" w:lineRule="exact"/>
      <w:ind w:firstLine="397"/>
    </w:pPr>
    <w:rPr>
      <w:snapToGrid w:val="0"/>
      <w:color w:val="000000"/>
      <w:sz w:val="20"/>
      <w:lang w:val="de-AT" w:eastAsia="de-DE"/>
    </w:rPr>
  </w:style>
  <w:style w:type="paragraph" w:customStyle="1" w:styleId="52Ziffere1">
    <w:name w:val="52_Ziffer_e1"/>
    <w:basedOn w:val="Standard"/>
    <w:pPr>
      <w:tabs>
        <w:tab w:val="right" w:pos="624"/>
        <w:tab w:val="left" w:pos="680"/>
      </w:tabs>
      <w:spacing w:before="40" w:line="220" w:lineRule="exact"/>
      <w:ind w:left="680" w:hanging="680"/>
    </w:pPr>
    <w:rPr>
      <w:snapToGrid w:val="0"/>
      <w:color w:val="000000"/>
      <w:sz w:val="20"/>
      <w:lang w:val="de-AT" w:eastAsia="de-DE"/>
    </w:rPr>
  </w:style>
  <w:style w:type="character" w:customStyle="1" w:styleId="991GldSymbol">
    <w:name w:val="991_GldSymbol"/>
    <w:rPr>
      <w:b/>
    </w:rPr>
  </w:style>
  <w:style w:type="paragraph" w:styleId="Textkrper2">
    <w:name w:val="Body Text 2"/>
    <w:basedOn w:val="Standard"/>
    <w:rPr>
      <w:i/>
    </w:rPr>
  </w:style>
  <w:style w:type="paragraph" w:customStyle="1" w:styleId="41UeberschrG1">
    <w:name w:val="41_UeberschrG1"/>
    <w:basedOn w:val="Standard"/>
    <w:next w:val="Standard"/>
    <w:pPr>
      <w:keepNext/>
      <w:spacing w:before="32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paragraph" w:customStyle="1" w:styleId="42UeberschrG1-">
    <w:name w:val="42_UeberschrG1-"/>
    <w:basedOn w:val="Standard"/>
    <w:next w:val="Standard"/>
    <w:pPr>
      <w:keepNext/>
      <w:spacing w:before="16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character" w:customStyle="1" w:styleId="993Fett">
    <w:name w:val="993_Fett"/>
    <w:rPr>
      <w:b/>
    </w:rPr>
  </w:style>
  <w:style w:type="paragraph" w:customStyle="1" w:styleId="09Abstand">
    <w:name w:val="09_Abstand"/>
    <w:basedOn w:val="Standard"/>
    <w:pPr>
      <w:spacing w:line="200" w:lineRule="exact"/>
      <w:jc w:val="left"/>
    </w:pPr>
    <w:rPr>
      <w:snapToGrid w:val="0"/>
      <w:color w:val="000000"/>
      <w:sz w:val="20"/>
      <w:lang w:val="de-AT" w:eastAsia="de-DE"/>
    </w:rPr>
  </w:style>
  <w:style w:type="paragraph" w:customStyle="1" w:styleId="61bTabTextZentriert">
    <w:name w:val="61b_TabTextZentriert"/>
    <w:basedOn w:val="Standard"/>
    <w:pPr>
      <w:spacing w:line="220" w:lineRule="exact"/>
      <w:jc w:val="center"/>
    </w:pPr>
    <w:rPr>
      <w:snapToGrid w:val="0"/>
      <w:color w:val="000000"/>
      <w:sz w:val="20"/>
      <w:lang w:val="de-AT" w:eastAsia="de-DE"/>
    </w:rPr>
  </w:style>
  <w:style w:type="paragraph" w:customStyle="1" w:styleId="61cTabTextBlock">
    <w:name w:val="61c_TabTextBlock"/>
    <w:basedOn w:val="Standard"/>
    <w:pPr>
      <w:spacing w:line="220" w:lineRule="exact"/>
    </w:pPr>
    <w:rPr>
      <w:snapToGrid w:val="0"/>
      <w:color w:val="000000"/>
      <w:sz w:val="20"/>
      <w:lang w:val="de-AT" w:eastAsia="de-DE"/>
    </w:rPr>
  </w:style>
  <w:style w:type="paragraph" w:customStyle="1" w:styleId="43UeberschrG2">
    <w:name w:val="43_UeberschrG2"/>
    <w:basedOn w:val="Standard"/>
    <w:next w:val="51Abs"/>
    <w:pPr>
      <w:keepNext/>
      <w:spacing w:before="80" w:after="8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paragraph" w:customStyle="1" w:styleId="83ErlText">
    <w:name w:val="83_ErlText"/>
    <w:basedOn w:val="Standard"/>
    <w:pPr>
      <w:spacing w:before="80" w:line="220" w:lineRule="exact"/>
    </w:pPr>
    <w:rPr>
      <w:snapToGrid w:val="0"/>
      <w:color w:val="000000"/>
      <w:sz w:val="20"/>
      <w:lang w:val="de-AT" w:eastAsia="de-DE"/>
    </w:rPr>
  </w:style>
  <w:style w:type="paragraph" w:customStyle="1" w:styleId="61TabText">
    <w:name w:val="61_TabText"/>
    <w:basedOn w:val="Standard"/>
    <w:pPr>
      <w:spacing w:line="220" w:lineRule="exact"/>
      <w:jc w:val="left"/>
    </w:pPr>
    <w:rPr>
      <w:snapToGrid w:val="0"/>
      <w:color w:val="000000"/>
      <w:sz w:val="20"/>
      <w:lang w:val="de-AT" w:eastAsia="de-DE"/>
    </w:rPr>
  </w:style>
  <w:style w:type="paragraph" w:customStyle="1" w:styleId="publica">
    <w:name w:val="publica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paragraph" w:styleId="Textkrper-Zeileneinzug">
    <w:name w:val="Body Text Indent"/>
    <w:basedOn w:val="Standard"/>
    <w:rsid w:val="009B7304"/>
    <w:pPr>
      <w:spacing w:after="120"/>
      <w:ind w:left="283"/>
    </w:pPr>
  </w:style>
  <w:style w:type="paragraph" w:styleId="Dokumentstruktur">
    <w:name w:val="Document Map"/>
    <w:basedOn w:val="Standard"/>
    <w:semiHidden/>
    <w:rsid w:val="00C9205D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7D41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B07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rsid w:val="00AF2BD8"/>
    <w:pPr>
      <w:spacing w:after="120"/>
      <w:ind w:left="283"/>
    </w:pPr>
    <w:rPr>
      <w:sz w:val="16"/>
      <w:szCs w:val="16"/>
    </w:rPr>
  </w:style>
  <w:style w:type="paragraph" w:styleId="Index1">
    <w:name w:val="index 1"/>
    <w:basedOn w:val="Standard"/>
    <w:next w:val="Standard"/>
    <w:autoRedefine/>
    <w:semiHidden/>
    <w:rsid w:val="00B50D07"/>
    <w:pPr>
      <w:tabs>
        <w:tab w:val="left" w:pos="284"/>
        <w:tab w:val="left" w:pos="567"/>
        <w:tab w:val="left" w:pos="851"/>
        <w:tab w:val="left" w:pos="1134"/>
        <w:tab w:val="right" w:leader="dot" w:pos="7371"/>
        <w:tab w:val="right" w:leader="dot" w:pos="8505"/>
      </w:tabs>
    </w:pPr>
  </w:style>
  <w:style w:type="paragraph" w:styleId="Blocktext">
    <w:name w:val="Block Text"/>
    <w:basedOn w:val="Standard"/>
    <w:rsid w:val="00541487"/>
    <w:pPr>
      <w:spacing w:before="120"/>
      <w:ind w:left="170" w:right="170"/>
      <w:jc w:val="left"/>
    </w:pPr>
    <w:rPr>
      <w:sz w:val="28"/>
      <w:lang w:val="de-AT"/>
    </w:rPr>
  </w:style>
  <w:style w:type="character" w:styleId="Seitenzahl">
    <w:name w:val="page number"/>
    <w:basedOn w:val="Absatz-Standardschriftart"/>
    <w:rsid w:val="00087BAC"/>
  </w:style>
  <w:style w:type="character" w:customStyle="1" w:styleId="berschrift3Zchn">
    <w:name w:val="Überschrift 3 Zchn"/>
    <w:basedOn w:val="Absatz-Standardschriftart"/>
    <w:link w:val="berschrift3"/>
    <w:rsid w:val="00E61717"/>
    <w:rPr>
      <w:rFonts w:ascii="Arial" w:hAnsi="Arial" w:cs="Arial"/>
      <w:b/>
      <w:i/>
      <w:sz w:val="24"/>
      <w:szCs w:val="36"/>
      <w:lang w:val="de-AT" w:eastAsia="de-AT" w:bidi="ar-SA"/>
    </w:rPr>
  </w:style>
  <w:style w:type="paragraph" w:customStyle="1" w:styleId="Flietext">
    <w:name w:val="Fließtext"/>
    <w:basedOn w:val="Standard"/>
    <w:rsid w:val="001965E9"/>
    <w:pPr>
      <w:jc w:val="left"/>
    </w:pPr>
  </w:style>
  <w:style w:type="paragraph" w:customStyle="1" w:styleId="Kapitel">
    <w:name w:val="Kapitel"/>
    <w:basedOn w:val="Standard"/>
    <w:rsid w:val="001965E9"/>
    <w:pPr>
      <w:jc w:val="center"/>
    </w:pPr>
    <w:rPr>
      <w:b/>
      <w:sz w:val="36"/>
    </w:rPr>
  </w:style>
  <w:style w:type="paragraph" w:styleId="Standardeinzug">
    <w:name w:val="Normal Indent"/>
    <w:basedOn w:val="Standard"/>
    <w:rsid w:val="001965E9"/>
    <w:pPr>
      <w:tabs>
        <w:tab w:val="left" w:pos="284"/>
        <w:tab w:val="left" w:pos="567"/>
        <w:tab w:val="left" w:pos="851"/>
        <w:tab w:val="left" w:pos="1134"/>
      </w:tabs>
      <w:ind w:left="284"/>
    </w:pPr>
  </w:style>
  <w:style w:type="paragraph" w:customStyle="1" w:styleId="berschrift">
    <w:name w:val="Überschrift"/>
    <w:basedOn w:val="Standard"/>
    <w:rsid w:val="001965E9"/>
    <w:pPr>
      <w:tabs>
        <w:tab w:val="left" w:pos="-568"/>
        <w:tab w:val="left" w:pos="284"/>
        <w:tab w:val="left" w:pos="567"/>
        <w:tab w:val="left" w:pos="851"/>
        <w:tab w:val="left" w:pos="1134"/>
        <w:tab w:val="left" w:pos="2835"/>
        <w:tab w:val="left" w:pos="3402"/>
        <w:tab w:val="left" w:pos="3544"/>
        <w:tab w:val="left" w:pos="4253"/>
        <w:tab w:val="left" w:pos="4537"/>
        <w:tab w:val="left" w:pos="5387"/>
        <w:tab w:val="left" w:pos="5812"/>
        <w:tab w:val="left" w:pos="6521"/>
        <w:tab w:val="left" w:pos="6663"/>
        <w:tab w:val="left" w:pos="7088"/>
      </w:tabs>
      <w:jc w:val="center"/>
    </w:pPr>
    <w:rPr>
      <w:b/>
      <w:sz w:val="36"/>
    </w:rPr>
  </w:style>
  <w:style w:type="paragraph" w:customStyle="1" w:styleId="berschrift30">
    <w:name w:val="Überschrift3"/>
    <w:basedOn w:val="Standard"/>
    <w:rsid w:val="001965E9"/>
    <w:pPr>
      <w:tabs>
        <w:tab w:val="left" w:pos="284"/>
        <w:tab w:val="left" w:pos="567"/>
        <w:tab w:val="left" w:pos="851"/>
        <w:tab w:val="left" w:pos="1134"/>
      </w:tabs>
      <w:jc w:val="left"/>
    </w:pPr>
    <w:rPr>
      <w:u w:val="single"/>
    </w:rPr>
  </w:style>
  <w:style w:type="paragraph" w:styleId="Textkrper-Einzug2">
    <w:name w:val="Body Text Indent 2"/>
    <w:basedOn w:val="Standard"/>
    <w:rsid w:val="001965E9"/>
    <w:pPr>
      <w:tabs>
        <w:tab w:val="left" w:pos="284"/>
        <w:tab w:val="left" w:pos="1134"/>
        <w:tab w:val="left" w:pos="4536"/>
      </w:tabs>
      <w:ind w:left="284" w:hanging="284"/>
    </w:pPr>
    <w:rPr>
      <w:color w:val="FF0000"/>
    </w:rPr>
  </w:style>
  <w:style w:type="paragraph" w:styleId="Titel">
    <w:name w:val="Title"/>
    <w:basedOn w:val="Standard"/>
    <w:qFormat/>
    <w:rsid w:val="001965E9"/>
    <w:pPr>
      <w:jc w:val="center"/>
      <w:outlineLvl w:val="0"/>
    </w:pPr>
    <w:rPr>
      <w:b/>
      <w:sz w:val="32"/>
      <w:lang w:val="de-AT"/>
    </w:rPr>
  </w:style>
  <w:style w:type="character" w:styleId="Zeilennummer">
    <w:name w:val="line number"/>
    <w:basedOn w:val="Absatz-Standardschriftart"/>
    <w:rsid w:val="001965E9"/>
  </w:style>
  <w:style w:type="paragraph" w:customStyle="1" w:styleId="55SchlussteilAbs">
    <w:name w:val="55_SchlussteilAbs"/>
    <w:basedOn w:val="Standard"/>
    <w:next w:val="51Abs"/>
    <w:link w:val="55SchlussteilAbsZchn"/>
    <w:rsid w:val="00F75578"/>
    <w:pPr>
      <w:spacing w:before="40" w:line="220" w:lineRule="exact"/>
    </w:pPr>
    <w:rPr>
      <w:snapToGrid w:val="0"/>
      <w:color w:val="000000"/>
      <w:sz w:val="20"/>
      <w:lang w:eastAsia="de-DE"/>
    </w:rPr>
  </w:style>
  <w:style w:type="character" w:customStyle="1" w:styleId="55SchlussteilAbsZchn">
    <w:name w:val="55_SchlussteilAbs Zchn"/>
    <w:basedOn w:val="Absatz-Standardschriftart"/>
    <w:link w:val="55SchlussteilAbs"/>
    <w:rsid w:val="00F75578"/>
    <w:rPr>
      <w:snapToGrid w:val="0"/>
      <w:color w:val="000000"/>
      <w:lang w:val="de-DE" w:eastAsia="de-DE" w:bidi="ar-SA"/>
    </w:rPr>
  </w:style>
  <w:style w:type="paragraph" w:customStyle="1" w:styleId="45UeberschrPara">
    <w:name w:val="45_UeberschrPara"/>
    <w:basedOn w:val="Standard"/>
    <w:next w:val="51Abs"/>
    <w:rsid w:val="006C24DD"/>
    <w:pPr>
      <w:keepNext/>
      <w:spacing w:before="80" w:line="220" w:lineRule="exact"/>
      <w:jc w:val="center"/>
    </w:pPr>
    <w:rPr>
      <w:b/>
      <w:snapToGrid w:val="0"/>
      <w:color w:val="000000"/>
      <w:sz w:val="20"/>
      <w:lang w:eastAsia="de-DE"/>
    </w:rPr>
  </w:style>
  <w:style w:type="paragraph" w:customStyle="1" w:styleId="StandardArial">
    <w:name w:val="Standard + Arial"/>
    <w:aliases w:val="10 pt"/>
    <w:basedOn w:val="Standard"/>
    <w:link w:val="StandardArialZchn"/>
    <w:rsid w:val="00D017D6"/>
    <w:rPr>
      <w:rFonts w:ascii="Arial" w:hAnsi="Arial" w:cs="Arial"/>
      <w:sz w:val="18"/>
      <w:szCs w:val="18"/>
    </w:rPr>
  </w:style>
  <w:style w:type="character" w:customStyle="1" w:styleId="StandardArialZchn">
    <w:name w:val="Standard + Arial Zchn"/>
    <w:aliases w:val="10 pt Zchn"/>
    <w:basedOn w:val="Absatz-Standardschriftart"/>
    <w:link w:val="StandardArial"/>
    <w:rsid w:val="00D017D6"/>
    <w:rPr>
      <w:rFonts w:ascii="Arial" w:hAnsi="Arial" w:cs="Arial"/>
      <w:sz w:val="18"/>
      <w:szCs w:val="18"/>
      <w:lang w:val="de-DE" w:eastAsia="de-AT" w:bidi="ar-SA"/>
    </w:rPr>
  </w:style>
  <w:style w:type="paragraph" w:styleId="Endnotentext">
    <w:name w:val="endnote text"/>
    <w:basedOn w:val="Standard"/>
    <w:link w:val="EndnotentextZchn"/>
    <w:rsid w:val="00727BA9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727BA9"/>
    <w:rPr>
      <w:lang w:val="de-DE"/>
    </w:rPr>
  </w:style>
  <w:style w:type="character" w:styleId="Endnotenzeichen">
    <w:name w:val="endnote reference"/>
    <w:basedOn w:val="Absatz-Standardschriftart"/>
    <w:rsid w:val="00727BA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D28F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A21C7"/>
    <w:rPr>
      <w:lang w:val="de-DE"/>
    </w:rPr>
  </w:style>
  <w:style w:type="character" w:customStyle="1" w:styleId="TextkrperZchn">
    <w:name w:val="Textkörper Zchn"/>
    <w:basedOn w:val="Absatz-Standardschriftart"/>
    <w:link w:val="Textkrper"/>
    <w:rsid w:val="00EA21C7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C5033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4"/>
      <w:lang w:val="de-DE"/>
    </w:rPr>
  </w:style>
  <w:style w:type="paragraph" w:styleId="berschrift1">
    <w:name w:val="heading 1"/>
    <w:basedOn w:val="Standard"/>
    <w:next w:val="Standard"/>
    <w:autoRedefine/>
    <w:qFormat/>
    <w:rsid w:val="004827E5"/>
    <w:pPr>
      <w:keepNext/>
      <w:spacing w:after="480"/>
      <w:jc w:val="center"/>
      <w:outlineLvl w:val="0"/>
    </w:pPr>
    <w:rPr>
      <w:rFonts w:ascii="Arial" w:hAnsi="Arial"/>
      <w:b/>
      <w:sz w:val="48"/>
      <w:szCs w:val="26"/>
    </w:rPr>
  </w:style>
  <w:style w:type="paragraph" w:styleId="berschrift2">
    <w:name w:val="heading 2"/>
    <w:basedOn w:val="Standard"/>
    <w:next w:val="Standard"/>
    <w:autoRedefine/>
    <w:qFormat/>
    <w:rsid w:val="003373A3"/>
    <w:pPr>
      <w:shd w:val="clear" w:color="FFFF00" w:fill="auto"/>
      <w:tabs>
        <w:tab w:val="left" w:pos="567"/>
      </w:tabs>
      <w:spacing w:before="120" w:after="120"/>
      <w:ind w:left="567" w:hanging="567"/>
      <w:jc w:val="left"/>
      <w:outlineLvl w:val="1"/>
    </w:pPr>
    <w:rPr>
      <w:rFonts w:ascii="Arial" w:hAnsi="Arial" w:cs="Arial"/>
      <w:b/>
      <w:sz w:val="28"/>
      <w:szCs w:val="40"/>
      <w:lang w:val="de-AT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61717"/>
    <w:pPr>
      <w:tabs>
        <w:tab w:val="left" w:pos="851"/>
      </w:tabs>
      <w:spacing w:before="120" w:after="60"/>
      <w:ind w:left="284"/>
      <w:jc w:val="left"/>
      <w:outlineLvl w:val="2"/>
    </w:pPr>
    <w:rPr>
      <w:rFonts w:ascii="Arial" w:hAnsi="Arial" w:cs="Arial"/>
      <w:b/>
      <w:i/>
      <w:szCs w:val="36"/>
      <w:lang w:val="de-AT"/>
    </w:rPr>
  </w:style>
  <w:style w:type="paragraph" w:styleId="berschrift4">
    <w:name w:val="heading 4"/>
    <w:basedOn w:val="Standard"/>
    <w:next w:val="Standard"/>
    <w:autoRedefine/>
    <w:qFormat/>
    <w:rsid w:val="0018136C"/>
    <w:pPr>
      <w:keepNext/>
      <w:tabs>
        <w:tab w:val="left" w:pos="1134"/>
      </w:tabs>
      <w:spacing w:line="360" w:lineRule="auto"/>
      <w:jc w:val="left"/>
      <w:outlineLvl w:val="3"/>
    </w:pPr>
    <w:rPr>
      <w:b/>
      <w:szCs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0"/>
        <w:tab w:val="left" w:pos="709"/>
        <w:tab w:val="left" w:pos="993"/>
        <w:tab w:val="left" w:pos="1134"/>
      </w:tabs>
      <w:spacing w:line="360" w:lineRule="auto"/>
      <w:ind w:firstLine="142"/>
      <w:jc w:val="center"/>
      <w:outlineLvl w:val="4"/>
    </w:pPr>
    <w:rPr>
      <w:b/>
      <w:sz w:val="44"/>
      <w:u w:val="single"/>
    </w:rPr>
  </w:style>
  <w:style w:type="paragraph" w:styleId="berschrift6">
    <w:name w:val="heading 6"/>
    <w:basedOn w:val="Standard"/>
    <w:next w:val="Standard"/>
    <w:qFormat/>
    <w:pPr>
      <w:keepNext/>
      <w:ind w:left="426"/>
      <w:jc w:val="left"/>
      <w:outlineLvl w:val="5"/>
    </w:pPr>
    <w:rPr>
      <w:sz w:val="44"/>
      <w:u w:val="single"/>
    </w:rPr>
  </w:style>
  <w:style w:type="paragraph" w:styleId="berschrift7">
    <w:name w:val="heading 7"/>
    <w:basedOn w:val="Standard"/>
    <w:next w:val="Standard"/>
    <w:qFormat/>
    <w:pPr>
      <w:keepNext/>
      <w:jc w:val="lef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820"/>
        <w:tab w:val="right" w:pos="9639"/>
      </w:tabs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right" w:pos="9639"/>
      </w:tabs>
    </w:pPr>
    <w:rPr>
      <w:sz w:val="20"/>
    </w:rPr>
  </w:style>
  <w:style w:type="paragraph" w:styleId="Beschriftung">
    <w:name w:val="caption"/>
    <w:basedOn w:val="Standard"/>
    <w:next w:val="Standard"/>
    <w:qFormat/>
    <w:pPr>
      <w:framePr w:hSpace="141" w:wrap="auto" w:vAnchor="text" w:hAnchor="text"/>
      <w:pBdr>
        <w:top w:val="double" w:sz="18" w:space="1" w:color="FF0000" w:shadow="1"/>
        <w:left w:val="double" w:sz="18" w:space="1" w:color="FF0000" w:shadow="1"/>
        <w:bottom w:val="double" w:sz="18" w:space="1" w:color="FF0000" w:shadow="1"/>
        <w:right w:val="double" w:sz="18" w:space="1" w:color="FF0000" w:shadow="1"/>
      </w:pBdr>
      <w:shd w:val="solid" w:color="FFFF00" w:fill="auto"/>
      <w:jc w:val="center"/>
    </w:pPr>
    <w:rPr>
      <w:b/>
      <w:sz w:val="50"/>
      <w:lang w:val="de-AT"/>
    </w:rPr>
  </w:style>
  <w:style w:type="paragraph" w:customStyle="1" w:styleId="berschrift20">
    <w:name w:val="Überschrift2"/>
    <w:basedOn w:val="Standard"/>
    <w:pPr>
      <w:spacing w:after="240"/>
      <w:jc w:val="left"/>
    </w:pPr>
    <w:rPr>
      <w:b/>
      <w:sz w:val="28"/>
    </w:rPr>
  </w:style>
  <w:style w:type="paragraph" w:styleId="Textkrper3">
    <w:name w:val="Body Text 3"/>
    <w:basedOn w:val="Standard"/>
    <w:pPr>
      <w:tabs>
        <w:tab w:val="left" w:pos="0"/>
        <w:tab w:val="left" w:pos="709"/>
        <w:tab w:val="left" w:pos="993"/>
        <w:tab w:val="left" w:pos="1134"/>
      </w:tabs>
      <w:spacing w:line="360" w:lineRule="auto"/>
    </w:pPr>
    <w:rPr>
      <w:rFonts w:ascii="Arial" w:hAnsi="Arial"/>
      <w:sz w:val="28"/>
    </w:rPr>
  </w:style>
  <w:style w:type="paragraph" w:styleId="Textkrper">
    <w:name w:val="Body Text"/>
    <w:basedOn w:val="Standard"/>
    <w:link w:val="TextkrperZchn"/>
    <w:pPr>
      <w:spacing w:line="360" w:lineRule="auto"/>
    </w:pPr>
    <w:rPr>
      <w:rFonts w:ascii="Arial" w:hAnsi="Arial"/>
      <w:sz w:val="22"/>
    </w:rPr>
  </w:style>
  <w:style w:type="paragraph" w:customStyle="1" w:styleId="Inhaltsverzeichnis">
    <w:name w:val="Inhaltsverzeichnis"/>
    <w:basedOn w:val="Standard"/>
    <w:pPr>
      <w:tabs>
        <w:tab w:val="right" w:leader="dot" w:pos="9072"/>
      </w:tabs>
      <w:ind w:left="426"/>
      <w:jc w:val="left"/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CC14B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Verzeichnis2">
    <w:name w:val="toc 2"/>
    <w:basedOn w:val="Standard"/>
    <w:next w:val="Standard"/>
    <w:autoRedefine/>
    <w:uiPriority w:val="39"/>
    <w:pPr>
      <w:ind w:left="240"/>
      <w:jc w:val="left"/>
    </w:pPr>
    <w:rPr>
      <w:rFonts w:asciiTheme="minorHAnsi" w:hAnsiTheme="minorHAnsi"/>
      <w:smallCaps/>
      <w:sz w:val="20"/>
    </w:rPr>
  </w:style>
  <w:style w:type="paragraph" w:styleId="Verzeichnis3">
    <w:name w:val="toc 3"/>
    <w:basedOn w:val="Standard"/>
    <w:next w:val="Standard"/>
    <w:autoRedefine/>
    <w:semiHidden/>
    <w:pPr>
      <w:ind w:left="480"/>
      <w:jc w:val="left"/>
    </w:pPr>
    <w:rPr>
      <w:rFonts w:asciiTheme="minorHAnsi" w:hAnsiTheme="minorHAnsi"/>
      <w:i/>
      <w:iCs/>
      <w:sz w:val="20"/>
    </w:rPr>
  </w:style>
  <w:style w:type="paragraph" w:styleId="Verzeichnis4">
    <w:name w:val="toc 4"/>
    <w:basedOn w:val="Standard"/>
    <w:next w:val="Standard"/>
    <w:autoRedefine/>
    <w:semiHidden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semiHidden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semiHidden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semiHidden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semiHidden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semiHidden/>
    <w:pPr>
      <w:ind w:left="1920"/>
      <w:jc w:val="left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12PromKlEinlSatz">
    <w:name w:val="12_PromKl_EinlSatz"/>
    <w:basedOn w:val="Standard"/>
    <w:next w:val="Standard"/>
    <w:pPr>
      <w:keepNext/>
      <w:spacing w:before="160" w:line="220" w:lineRule="exact"/>
      <w:ind w:firstLine="397"/>
    </w:pPr>
    <w:rPr>
      <w:snapToGrid w:val="0"/>
      <w:color w:val="000000"/>
      <w:sz w:val="20"/>
      <w:lang w:val="de-AT" w:eastAsia="de-DE"/>
    </w:rPr>
  </w:style>
  <w:style w:type="paragraph" w:customStyle="1" w:styleId="51Abs">
    <w:name w:val="51_Abs"/>
    <w:basedOn w:val="Standard"/>
    <w:pPr>
      <w:spacing w:before="80" w:line="220" w:lineRule="exact"/>
      <w:ind w:firstLine="397"/>
    </w:pPr>
    <w:rPr>
      <w:snapToGrid w:val="0"/>
      <w:color w:val="000000"/>
      <w:sz w:val="20"/>
      <w:lang w:val="de-AT" w:eastAsia="de-DE"/>
    </w:rPr>
  </w:style>
  <w:style w:type="paragraph" w:customStyle="1" w:styleId="52Ziffere1">
    <w:name w:val="52_Ziffer_e1"/>
    <w:basedOn w:val="Standard"/>
    <w:pPr>
      <w:tabs>
        <w:tab w:val="right" w:pos="624"/>
        <w:tab w:val="left" w:pos="680"/>
      </w:tabs>
      <w:spacing w:before="40" w:line="220" w:lineRule="exact"/>
      <w:ind w:left="680" w:hanging="680"/>
    </w:pPr>
    <w:rPr>
      <w:snapToGrid w:val="0"/>
      <w:color w:val="000000"/>
      <w:sz w:val="20"/>
      <w:lang w:val="de-AT" w:eastAsia="de-DE"/>
    </w:rPr>
  </w:style>
  <w:style w:type="character" w:customStyle="1" w:styleId="991GldSymbol">
    <w:name w:val="991_GldSymbol"/>
    <w:rPr>
      <w:b/>
    </w:rPr>
  </w:style>
  <w:style w:type="paragraph" w:styleId="Textkrper2">
    <w:name w:val="Body Text 2"/>
    <w:basedOn w:val="Standard"/>
    <w:rPr>
      <w:i/>
    </w:rPr>
  </w:style>
  <w:style w:type="paragraph" w:customStyle="1" w:styleId="41UeberschrG1">
    <w:name w:val="41_UeberschrG1"/>
    <w:basedOn w:val="Standard"/>
    <w:next w:val="Standard"/>
    <w:pPr>
      <w:keepNext/>
      <w:spacing w:before="32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paragraph" w:customStyle="1" w:styleId="42UeberschrG1-">
    <w:name w:val="42_UeberschrG1-"/>
    <w:basedOn w:val="Standard"/>
    <w:next w:val="Standard"/>
    <w:pPr>
      <w:keepNext/>
      <w:spacing w:before="16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character" w:customStyle="1" w:styleId="993Fett">
    <w:name w:val="993_Fett"/>
    <w:rPr>
      <w:b/>
    </w:rPr>
  </w:style>
  <w:style w:type="paragraph" w:customStyle="1" w:styleId="09Abstand">
    <w:name w:val="09_Abstand"/>
    <w:basedOn w:val="Standard"/>
    <w:pPr>
      <w:spacing w:line="200" w:lineRule="exact"/>
      <w:jc w:val="left"/>
    </w:pPr>
    <w:rPr>
      <w:snapToGrid w:val="0"/>
      <w:color w:val="000000"/>
      <w:sz w:val="20"/>
      <w:lang w:val="de-AT" w:eastAsia="de-DE"/>
    </w:rPr>
  </w:style>
  <w:style w:type="paragraph" w:customStyle="1" w:styleId="61bTabTextZentriert">
    <w:name w:val="61b_TabTextZentriert"/>
    <w:basedOn w:val="Standard"/>
    <w:pPr>
      <w:spacing w:line="220" w:lineRule="exact"/>
      <w:jc w:val="center"/>
    </w:pPr>
    <w:rPr>
      <w:snapToGrid w:val="0"/>
      <w:color w:val="000000"/>
      <w:sz w:val="20"/>
      <w:lang w:val="de-AT" w:eastAsia="de-DE"/>
    </w:rPr>
  </w:style>
  <w:style w:type="paragraph" w:customStyle="1" w:styleId="61cTabTextBlock">
    <w:name w:val="61c_TabTextBlock"/>
    <w:basedOn w:val="Standard"/>
    <w:pPr>
      <w:spacing w:line="220" w:lineRule="exact"/>
    </w:pPr>
    <w:rPr>
      <w:snapToGrid w:val="0"/>
      <w:color w:val="000000"/>
      <w:sz w:val="20"/>
      <w:lang w:val="de-AT" w:eastAsia="de-DE"/>
    </w:rPr>
  </w:style>
  <w:style w:type="paragraph" w:customStyle="1" w:styleId="43UeberschrG2">
    <w:name w:val="43_UeberschrG2"/>
    <w:basedOn w:val="Standard"/>
    <w:next w:val="51Abs"/>
    <w:pPr>
      <w:keepNext/>
      <w:spacing w:before="80" w:after="80" w:line="220" w:lineRule="exact"/>
      <w:jc w:val="center"/>
    </w:pPr>
    <w:rPr>
      <w:b/>
      <w:snapToGrid w:val="0"/>
      <w:color w:val="000000"/>
      <w:sz w:val="22"/>
      <w:lang w:val="de-AT" w:eastAsia="de-DE"/>
    </w:rPr>
  </w:style>
  <w:style w:type="paragraph" w:customStyle="1" w:styleId="83ErlText">
    <w:name w:val="83_ErlText"/>
    <w:basedOn w:val="Standard"/>
    <w:pPr>
      <w:spacing w:before="80" w:line="220" w:lineRule="exact"/>
    </w:pPr>
    <w:rPr>
      <w:snapToGrid w:val="0"/>
      <w:color w:val="000000"/>
      <w:sz w:val="20"/>
      <w:lang w:val="de-AT" w:eastAsia="de-DE"/>
    </w:rPr>
  </w:style>
  <w:style w:type="paragraph" w:customStyle="1" w:styleId="61TabText">
    <w:name w:val="61_TabText"/>
    <w:basedOn w:val="Standard"/>
    <w:pPr>
      <w:spacing w:line="220" w:lineRule="exact"/>
      <w:jc w:val="left"/>
    </w:pPr>
    <w:rPr>
      <w:snapToGrid w:val="0"/>
      <w:color w:val="000000"/>
      <w:sz w:val="20"/>
      <w:lang w:val="de-AT" w:eastAsia="de-DE"/>
    </w:rPr>
  </w:style>
  <w:style w:type="paragraph" w:customStyle="1" w:styleId="publica">
    <w:name w:val="publica"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paragraph" w:styleId="Textkrper-Zeileneinzug">
    <w:name w:val="Body Text Indent"/>
    <w:basedOn w:val="Standard"/>
    <w:rsid w:val="009B7304"/>
    <w:pPr>
      <w:spacing w:after="120"/>
      <w:ind w:left="283"/>
    </w:pPr>
  </w:style>
  <w:style w:type="paragraph" w:styleId="Dokumentstruktur">
    <w:name w:val="Document Map"/>
    <w:basedOn w:val="Standard"/>
    <w:semiHidden/>
    <w:rsid w:val="00C9205D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7D41C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B07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rsid w:val="00AF2BD8"/>
    <w:pPr>
      <w:spacing w:after="120"/>
      <w:ind w:left="283"/>
    </w:pPr>
    <w:rPr>
      <w:sz w:val="16"/>
      <w:szCs w:val="16"/>
    </w:rPr>
  </w:style>
  <w:style w:type="paragraph" w:styleId="Index1">
    <w:name w:val="index 1"/>
    <w:basedOn w:val="Standard"/>
    <w:next w:val="Standard"/>
    <w:autoRedefine/>
    <w:semiHidden/>
    <w:rsid w:val="00B50D07"/>
    <w:pPr>
      <w:tabs>
        <w:tab w:val="left" w:pos="284"/>
        <w:tab w:val="left" w:pos="567"/>
        <w:tab w:val="left" w:pos="851"/>
        <w:tab w:val="left" w:pos="1134"/>
        <w:tab w:val="right" w:leader="dot" w:pos="7371"/>
        <w:tab w:val="right" w:leader="dot" w:pos="8505"/>
      </w:tabs>
    </w:pPr>
  </w:style>
  <w:style w:type="paragraph" w:styleId="Blocktext">
    <w:name w:val="Block Text"/>
    <w:basedOn w:val="Standard"/>
    <w:rsid w:val="00541487"/>
    <w:pPr>
      <w:spacing w:before="120"/>
      <w:ind w:left="170" w:right="170"/>
      <w:jc w:val="left"/>
    </w:pPr>
    <w:rPr>
      <w:sz w:val="28"/>
      <w:lang w:val="de-AT"/>
    </w:rPr>
  </w:style>
  <w:style w:type="character" w:styleId="Seitenzahl">
    <w:name w:val="page number"/>
    <w:basedOn w:val="Absatz-Standardschriftart"/>
    <w:rsid w:val="00087BAC"/>
  </w:style>
  <w:style w:type="character" w:customStyle="1" w:styleId="berschrift3Zchn">
    <w:name w:val="Überschrift 3 Zchn"/>
    <w:basedOn w:val="Absatz-Standardschriftart"/>
    <w:link w:val="berschrift3"/>
    <w:rsid w:val="00E61717"/>
    <w:rPr>
      <w:rFonts w:ascii="Arial" w:hAnsi="Arial" w:cs="Arial"/>
      <w:b/>
      <w:i/>
      <w:sz w:val="24"/>
      <w:szCs w:val="36"/>
      <w:lang w:val="de-AT" w:eastAsia="de-AT" w:bidi="ar-SA"/>
    </w:rPr>
  </w:style>
  <w:style w:type="paragraph" w:customStyle="1" w:styleId="Flietext">
    <w:name w:val="Fließtext"/>
    <w:basedOn w:val="Standard"/>
    <w:rsid w:val="001965E9"/>
    <w:pPr>
      <w:jc w:val="left"/>
    </w:pPr>
  </w:style>
  <w:style w:type="paragraph" w:customStyle="1" w:styleId="Kapitel">
    <w:name w:val="Kapitel"/>
    <w:basedOn w:val="Standard"/>
    <w:rsid w:val="001965E9"/>
    <w:pPr>
      <w:jc w:val="center"/>
    </w:pPr>
    <w:rPr>
      <w:b/>
      <w:sz w:val="36"/>
    </w:rPr>
  </w:style>
  <w:style w:type="paragraph" w:styleId="Standardeinzug">
    <w:name w:val="Normal Indent"/>
    <w:basedOn w:val="Standard"/>
    <w:rsid w:val="001965E9"/>
    <w:pPr>
      <w:tabs>
        <w:tab w:val="left" w:pos="284"/>
        <w:tab w:val="left" w:pos="567"/>
        <w:tab w:val="left" w:pos="851"/>
        <w:tab w:val="left" w:pos="1134"/>
      </w:tabs>
      <w:ind w:left="284"/>
    </w:pPr>
  </w:style>
  <w:style w:type="paragraph" w:customStyle="1" w:styleId="berschrift">
    <w:name w:val="Überschrift"/>
    <w:basedOn w:val="Standard"/>
    <w:rsid w:val="001965E9"/>
    <w:pPr>
      <w:tabs>
        <w:tab w:val="left" w:pos="-568"/>
        <w:tab w:val="left" w:pos="284"/>
        <w:tab w:val="left" w:pos="567"/>
        <w:tab w:val="left" w:pos="851"/>
        <w:tab w:val="left" w:pos="1134"/>
        <w:tab w:val="left" w:pos="2835"/>
        <w:tab w:val="left" w:pos="3402"/>
        <w:tab w:val="left" w:pos="3544"/>
        <w:tab w:val="left" w:pos="4253"/>
        <w:tab w:val="left" w:pos="4537"/>
        <w:tab w:val="left" w:pos="5387"/>
        <w:tab w:val="left" w:pos="5812"/>
        <w:tab w:val="left" w:pos="6521"/>
        <w:tab w:val="left" w:pos="6663"/>
        <w:tab w:val="left" w:pos="7088"/>
      </w:tabs>
      <w:jc w:val="center"/>
    </w:pPr>
    <w:rPr>
      <w:b/>
      <w:sz w:val="36"/>
    </w:rPr>
  </w:style>
  <w:style w:type="paragraph" w:customStyle="1" w:styleId="berschrift30">
    <w:name w:val="Überschrift3"/>
    <w:basedOn w:val="Standard"/>
    <w:rsid w:val="001965E9"/>
    <w:pPr>
      <w:tabs>
        <w:tab w:val="left" w:pos="284"/>
        <w:tab w:val="left" w:pos="567"/>
        <w:tab w:val="left" w:pos="851"/>
        <w:tab w:val="left" w:pos="1134"/>
      </w:tabs>
      <w:jc w:val="left"/>
    </w:pPr>
    <w:rPr>
      <w:u w:val="single"/>
    </w:rPr>
  </w:style>
  <w:style w:type="paragraph" w:styleId="Textkrper-Einzug2">
    <w:name w:val="Body Text Indent 2"/>
    <w:basedOn w:val="Standard"/>
    <w:rsid w:val="001965E9"/>
    <w:pPr>
      <w:tabs>
        <w:tab w:val="left" w:pos="284"/>
        <w:tab w:val="left" w:pos="1134"/>
        <w:tab w:val="left" w:pos="4536"/>
      </w:tabs>
      <w:ind w:left="284" w:hanging="284"/>
    </w:pPr>
    <w:rPr>
      <w:color w:val="FF0000"/>
    </w:rPr>
  </w:style>
  <w:style w:type="paragraph" w:styleId="Titel">
    <w:name w:val="Title"/>
    <w:basedOn w:val="Standard"/>
    <w:qFormat/>
    <w:rsid w:val="001965E9"/>
    <w:pPr>
      <w:jc w:val="center"/>
      <w:outlineLvl w:val="0"/>
    </w:pPr>
    <w:rPr>
      <w:b/>
      <w:sz w:val="32"/>
      <w:lang w:val="de-AT"/>
    </w:rPr>
  </w:style>
  <w:style w:type="character" w:styleId="Zeilennummer">
    <w:name w:val="line number"/>
    <w:basedOn w:val="Absatz-Standardschriftart"/>
    <w:rsid w:val="001965E9"/>
  </w:style>
  <w:style w:type="paragraph" w:customStyle="1" w:styleId="55SchlussteilAbs">
    <w:name w:val="55_SchlussteilAbs"/>
    <w:basedOn w:val="Standard"/>
    <w:next w:val="51Abs"/>
    <w:link w:val="55SchlussteilAbsZchn"/>
    <w:rsid w:val="00F75578"/>
    <w:pPr>
      <w:spacing w:before="40" w:line="220" w:lineRule="exact"/>
    </w:pPr>
    <w:rPr>
      <w:snapToGrid w:val="0"/>
      <w:color w:val="000000"/>
      <w:sz w:val="20"/>
      <w:lang w:eastAsia="de-DE"/>
    </w:rPr>
  </w:style>
  <w:style w:type="character" w:customStyle="1" w:styleId="55SchlussteilAbsZchn">
    <w:name w:val="55_SchlussteilAbs Zchn"/>
    <w:basedOn w:val="Absatz-Standardschriftart"/>
    <w:link w:val="55SchlussteilAbs"/>
    <w:rsid w:val="00F75578"/>
    <w:rPr>
      <w:snapToGrid w:val="0"/>
      <w:color w:val="000000"/>
      <w:lang w:val="de-DE" w:eastAsia="de-DE" w:bidi="ar-SA"/>
    </w:rPr>
  </w:style>
  <w:style w:type="paragraph" w:customStyle="1" w:styleId="45UeberschrPara">
    <w:name w:val="45_UeberschrPara"/>
    <w:basedOn w:val="Standard"/>
    <w:next w:val="51Abs"/>
    <w:rsid w:val="006C24DD"/>
    <w:pPr>
      <w:keepNext/>
      <w:spacing w:before="80" w:line="220" w:lineRule="exact"/>
      <w:jc w:val="center"/>
    </w:pPr>
    <w:rPr>
      <w:b/>
      <w:snapToGrid w:val="0"/>
      <w:color w:val="000000"/>
      <w:sz w:val="20"/>
      <w:lang w:eastAsia="de-DE"/>
    </w:rPr>
  </w:style>
  <w:style w:type="paragraph" w:customStyle="1" w:styleId="StandardArial">
    <w:name w:val="Standard + Arial"/>
    <w:aliases w:val="10 pt"/>
    <w:basedOn w:val="Standard"/>
    <w:link w:val="StandardArialZchn"/>
    <w:rsid w:val="00D017D6"/>
    <w:rPr>
      <w:rFonts w:ascii="Arial" w:hAnsi="Arial" w:cs="Arial"/>
      <w:sz w:val="18"/>
      <w:szCs w:val="18"/>
    </w:rPr>
  </w:style>
  <w:style w:type="character" w:customStyle="1" w:styleId="StandardArialZchn">
    <w:name w:val="Standard + Arial Zchn"/>
    <w:aliases w:val="10 pt Zchn"/>
    <w:basedOn w:val="Absatz-Standardschriftart"/>
    <w:link w:val="StandardArial"/>
    <w:rsid w:val="00D017D6"/>
    <w:rPr>
      <w:rFonts w:ascii="Arial" w:hAnsi="Arial" w:cs="Arial"/>
      <w:sz w:val="18"/>
      <w:szCs w:val="18"/>
      <w:lang w:val="de-DE" w:eastAsia="de-AT" w:bidi="ar-SA"/>
    </w:rPr>
  </w:style>
  <w:style w:type="paragraph" w:styleId="Endnotentext">
    <w:name w:val="endnote text"/>
    <w:basedOn w:val="Standard"/>
    <w:link w:val="EndnotentextZchn"/>
    <w:rsid w:val="00727BA9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727BA9"/>
    <w:rPr>
      <w:lang w:val="de-DE"/>
    </w:rPr>
  </w:style>
  <w:style w:type="character" w:styleId="Endnotenzeichen">
    <w:name w:val="endnote reference"/>
    <w:basedOn w:val="Absatz-Standardschriftart"/>
    <w:rsid w:val="00727BA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D28F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A21C7"/>
    <w:rPr>
      <w:lang w:val="de-DE"/>
    </w:rPr>
  </w:style>
  <w:style w:type="character" w:customStyle="1" w:styleId="TextkrperZchn">
    <w:name w:val="Textkörper Zchn"/>
    <w:basedOn w:val="Absatz-Standardschriftart"/>
    <w:link w:val="Textkrper"/>
    <w:rsid w:val="00EA21C7"/>
    <w:rPr>
      <w:rFonts w:ascii="Arial" w:hAnsi="Arial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C5033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Lendl\2018\Unterlagen\Curr-Erlass\curr_kur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997-9F40-46CD-92E5-03E325B9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curr_kurz.dotx</Template>
  <TotalTime>0</TotalTime>
  <Pages>6</Pages>
  <Words>673</Words>
  <Characters>6224</Characters>
  <Application>Microsoft Office Word</Application>
  <DocSecurity>4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CurriculumA2</vt:lpstr>
    </vt:vector>
  </TitlesOfParts>
  <Company>BMLV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CurriculumA2</dc:title>
  <dc:creator>LENDL Stefan</dc:creator>
  <cp:lastModifiedBy>xtp6</cp:lastModifiedBy>
  <cp:revision>2</cp:revision>
  <cp:lastPrinted>2018-03-09T09:41:00Z</cp:lastPrinted>
  <dcterms:created xsi:type="dcterms:W3CDTF">2018-11-15T10:32:00Z</dcterms:created>
  <dcterms:modified xsi:type="dcterms:W3CDTF">2018-11-15T10:32:00Z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